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54" w:rsidRPr="00D17A54" w:rsidRDefault="00D17A54" w:rsidP="00D17A54">
      <w:pPr>
        <w:pBdr>
          <w:bottom w:val="single" w:sz="6" w:space="1" w:color="auto"/>
        </w:pBdr>
        <w:spacing w:after="0" w:line="240" w:lineRule="auto"/>
        <w:jc w:val="center"/>
        <w:rPr>
          <w:rFonts w:ascii="Arial" w:eastAsia="Times New Roman" w:hAnsi="Arial" w:cs="Arial"/>
          <w:vanish/>
          <w:sz w:val="16"/>
          <w:szCs w:val="16"/>
          <w:lang w:eastAsia="pl-PL"/>
        </w:rPr>
      </w:pPr>
      <w:r w:rsidRPr="00D17A54">
        <w:rPr>
          <w:rFonts w:ascii="Arial" w:eastAsia="Times New Roman" w:hAnsi="Arial" w:cs="Arial"/>
          <w:vanish/>
          <w:sz w:val="16"/>
          <w:szCs w:val="16"/>
          <w:lang w:eastAsia="pl-PL"/>
        </w:rPr>
        <w:t>Początek formularza</w:t>
      </w:r>
    </w:p>
    <w:p w:rsidR="00D17A54" w:rsidRPr="00D17A54" w:rsidRDefault="00D17A54" w:rsidP="00D17A54">
      <w:pPr>
        <w:spacing w:after="24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t xml:space="preserve">Ogłoszenie nr 596020-N-2020 z dnia 2020-10-12 r. </w:t>
      </w:r>
    </w:p>
    <w:p w:rsidR="00D17A54" w:rsidRPr="00D17A54" w:rsidRDefault="00D17A54" w:rsidP="00D17A54">
      <w:pPr>
        <w:spacing w:after="0" w:line="240" w:lineRule="auto"/>
        <w:jc w:val="center"/>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Zarząd Dróg Powiatowych w Biłgoraju: remont dróg powiatowych: Nr 2912L Teodorówka – Trzęsiny, Nr 2913L Hedwiżyn – Wola Kątecka oraz nr 2915L Wola Kątecka - Czarnystok</w:t>
      </w:r>
      <w:r w:rsidRPr="00D17A54">
        <w:rPr>
          <w:rFonts w:ascii="Times New Roman" w:eastAsia="Times New Roman" w:hAnsi="Times New Roman" w:cs="Times New Roman"/>
          <w:sz w:val="24"/>
          <w:szCs w:val="24"/>
          <w:lang w:eastAsia="pl-PL"/>
        </w:rPr>
        <w:br/>
        <w:t xml:space="preserve">OGŁOSZENIE O ZAMÓWIENIU - Roboty budowlane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Zamieszczanie ogłoszenia:</w:t>
      </w:r>
      <w:r w:rsidRPr="00D17A54">
        <w:rPr>
          <w:rFonts w:ascii="Times New Roman" w:eastAsia="Times New Roman" w:hAnsi="Times New Roman" w:cs="Times New Roman"/>
          <w:sz w:val="24"/>
          <w:szCs w:val="24"/>
          <w:lang w:eastAsia="pl-PL"/>
        </w:rPr>
        <w:t xml:space="preserve"> Zamieszczanie obowiązkowe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Ogłoszenie dotyczy:</w:t>
      </w:r>
      <w:r w:rsidRPr="00D17A54">
        <w:rPr>
          <w:rFonts w:ascii="Times New Roman" w:eastAsia="Times New Roman" w:hAnsi="Times New Roman" w:cs="Times New Roman"/>
          <w:sz w:val="24"/>
          <w:szCs w:val="24"/>
          <w:lang w:eastAsia="pl-PL"/>
        </w:rPr>
        <w:t xml:space="preserve"> Zamówienia publicznego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Nie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Nazwa projektu lub programu</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Nie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17A54">
        <w:rPr>
          <w:rFonts w:ascii="Times New Roman" w:eastAsia="Times New Roman" w:hAnsi="Times New Roman" w:cs="Times New Roman"/>
          <w:sz w:val="24"/>
          <w:szCs w:val="24"/>
          <w:lang w:eastAsia="pl-PL"/>
        </w:rPr>
        <w:br/>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u w:val="single"/>
          <w:lang w:eastAsia="pl-PL"/>
        </w:rPr>
        <w:t>SEKCJA I: ZAMAWIAJĄCY</w:t>
      </w:r>
      <w:r w:rsidRPr="00D17A54">
        <w:rPr>
          <w:rFonts w:ascii="Times New Roman" w:eastAsia="Times New Roman" w:hAnsi="Times New Roman" w:cs="Times New Roman"/>
          <w:sz w:val="24"/>
          <w:szCs w:val="24"/>
          <w:lang w:eastAsia="pl-PL"/>
        </w:rPr>
        <w:t xml:space="preserv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 xml:space="preserve">Postępowanie przeprowadza centralny zamawiający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Nie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Nie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Informacje na temat podmiotu któremu zamawiający powierzył/powierzyli prowadzenie postępowania:</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Postępowanie jest przeprowadzane wspólnie przez zamawiających</w:t>
      </w:r>
      <w:r w:rsidRPr="00D17A54">
        <w:rPr>
          <w:rFonts w:ascii="Times New Roman" w:eastAsia="Times New Roman" w:hAnsi="Times New Roman" w:cs="Times New Roman"/>
          <w:sz w:val="24"/>
          <w:szCs w:val="24"/>
          <w:lang w:eastAsia="pl-PL"/>
        </w:rPr>
        <w:t xml:space="preserv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Nie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Nie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Informacje dodatkowe:</w:t>
      </w:r>
      <w:r w:rsidRPr="00D17A54">
        <w:rPr>
          <w:rFonts w:ascii="Times New Roman" w:eastAsia="Times New Roman" w:hAnsi="Times New Roman" w:cs="Times New Roman"/>
          <w:sz w:val="24"/>
          <w:szCs w:val="24"/>
          <w:lang w:eastAsia="pl-PL"/>
        </w:rPr>
        <w:t xml:space="preserv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 xml:space="preserve">I. 1) NAZWA I ADRES: </w:t>
      </w:r>
      <w:r w:rsidRPr="00D17A54">
        <w:rPr>
          <w:rFonts w:ascii="Times New Roman" w:eastAsia="Times New Roman" w:hAnsi="Times New Roman" w:cs="Times New Roman"/>
          <w:sz w:val="24"/>
          <w:szCs w:val="24"/>
          <w:lang w:eastAsia="pl-PL"/>
        </w:rPr>
        <w:t xml:space="preserve">Zarząd Dróg Powiatowych w Biłgoraju, krajowy numer identyfikacyjny 95037162000000, ul. gen. Sikorskiego  3 , 23-400  Biłgoraj, woj. lubelskie, państwo Polska, tel. 846 867 079, e-mail sekretariat@zdpbilgoraj.home.pl, </w:t>
      </w:r>
      <w:r w:rsidRPr="00D17A54">
        <w:rPr>
          <w:rFonts w:ascii="Times New Roman" w:eastAsia="Times New Roman" w:hAnsi="Times New Roman" w:cs="Times New Roman"/>
          <w:sz w:val="24"/>
          <w:szCs w:val="24"/>
          <w:lang w:eastAsia="pl-PL"/>
        </w:rPr>
        <w:lastRenderedPageBreak/>
        <w:t xml:space="preserve">izp.marek@zdpbilgoraj.home.pl, faks 846 881 820. </w:t>
      </w:r>
      <w:r w:rsidRPr="00D17A54">
        <w:rPr>
          <w:rFonts w:ascii="Times New Roman" w:eastAsia="Times New Roman" w:hAnsi="Times New Roman" w:cs="Times New Roman"/>
          <w:sz w:val="24"/>
          <w:szCs w:val="24"/>
          <w:lang w:eastAsia="pl-PL"/>
        </w:rPr>
        <w:br/>
        <w:t xml:space="preserve">Adres strony internetowej (URL): www.zdpbilgoraj.bip.lubelskie.pl </w:t>
      </w:r>
      <w:r w:rsidRPr="00D17A54">
        <w:rPr>
          <w:rFonts w:ascii="Times New Roman" w:eastAsia="Times New Roman" w:hAnsi="Times New Roman" w:cs="Times New Roman"/>
          <w:sz w:val="24"/>
          <w:szCs w:val="24"/>
          <w:lang w:eastAsia="pl-PL"/>
        </w:rPr>
        <w:br/>
        <w:t xml:space="preserve">Adres profilu nabywcy: </w:t>
      </w:r>
      <w:r w:rsidRPr="00D17A5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 xml:space="preserve">I. 2) RODZAJ ZAMAWIAJĄCEGO: </w:t>
      </w:r>
      <w:r w:rsidRPr="00D17A54">
        <w:rPr>
          <w:rFonts w:ascii="Times New Roman" w:eastAsia="Times New Roman" w:hAnsi="Times New Roman" w:cs="Times New Roman"/>
          <w:sz w:val="24"/>
          <w:szCs w:val="24"/>
          <w:lang w:eastAsia="pl-PL"/>
        </w:rPr>
        <w:t xml:space="preserve">Administracja samorządowa </w:t>
      </w:r>
      <w:r w:rsidRPr="00D17A54">
        <w:rPr>
          <w:rFonts w:ascii="Times New Roman" w:eastAsia="Times New Roman" w:hAnsi="Times New Roman" w:cs="Times New Roman"/>
          <w:sz w:val="24"/>
          <w:szCs w:val="24"/>
          <w:lang w:eastAsia="pl-PL"/>
        </w:rPr>
        <w:br/>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 xml:space="preserve">I.3) WSPÓLNE UDZIELANIE ZAMÓWIENIA </w:t>
      </w:r>
      <w:r w:rsidRPr="00D17A54">
        <w:rPr>
          <w:rFonts w:ascii="Times New Roman" w:eastAsia="Times New Roman" w:hAnsi="Times New Roman" w:cs="Times New Roman"/>
          <w:b/>
          <w:bCs/>
          <w:i/>
          <w:iCs/>
          <w:sz w:val="24"/>
          <w:szCs w:val="24"/>
          <w:lang w:eastAsia="pl-PL"/>
        </w:rPr>
        <w:t>(jeżeli dotyczy)</w:t>
      </w:r>
      <w:r w:rsidRPr="00D17A54">
        <w:rPr>
          <w:rFonts w:ascii="Times New Roman" w:eastAsia="Times New Roman" w:hAnsi="Times New Roman" w:cs="Times New Roman"/>
          <w:b/>
          <w:bCs/>
          <w:sz w:val="24"/>
          <w:szCs w:val="24"/>
          <w:lang w:eastAsia="pl-PL"/>
        </w:rPr>
        <w:t xml:space="preserv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17A54">
        <w:rPr>
          <w:rFonts w:ascii="Times New Roman" w:eastAsia="Times New Roman" w:hAnsi="Times New Roman" w:cs="Times New Roman"/>
          <w:sz w:val="24"/>
          <w:szCs w:val="24"/>
          <w:lang w:eastAsia="pl-PL"/>
        </w:rPr>
        <w:br/>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 xml:space="preserve">I.4) KOMUNIKACJA: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17A54">
        <w:rPr>
          <w:rFonts w:ascii="Times New Roman" w:eastAsia="Times New Roman" w:hAnsi="Times New Roman" w:cs="Times New Roman"/>
          <w:sz w:val="24"/>
          <w:szCs w:val="24"/>
          <w:lang w:eastAsia="pl-PL"/>
        </w:rPr>
        <w:t xml:space="preserv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Nie </w:t>
      </w:r>
      <w:r w:rsidRPr="00D17A54">
        <w:rPr>
          <w:rFonts w:ascii="Times New Roman" w:eastAsia="Times New Roman" w:hAnsi="Times New Roman" w:cs="Times New Roman"/>
          <w:sz w:val="24"/>
          <w:szCs w:val="24"/>
          <w:lang w:eastAsia="pl-PL"/>
        </w:rPr>
        <w:br/>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Tak </w:t>
      </w:r>
      <w:r w:rsidRPr="00D17A54">
        <w:rPr>
          <w:rFonts w:ascii="Times New Roman" w:eastAsia="Times New Roman" w:hAnsi="Times New Roman" w:cs="Times New Roman"/>
          <w:sz w:val="24"/>
          <w:szCs w:val="24"/>
          <w:lang w:eastAsia="pl-PL"/>
        </w:rPr>
        <w:br/>
        <w:t xml:space="preserve">www.zdpbilgoraj.bip.lubelskie.pl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Nie </w:t>
      </w:r>
      <w:r w:rsidRPr="00D17A54">
        <w:rPr>
          <w:rFonts w:ascii="Times New Roman" w:eastAsia="Times New Roman" w:hAnsi="Times New Roman" w:cs="Times New Roman"/>
          <w:sz w:val="24"/>
          <w:szCs w:val="24"/>
          <w:lang w:eastAsia="pl-PL"/>
        </w:rPr>
        <w:br/>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Oferty lub wnioski o dopuszczenie do udziału w postępowaniu należy przesyłać:</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Elektronicznie</w:t>
      </w:r>
      <w:r w:rsidRPr="00D17A54">
        <w:rPr>
          <w:rFonts w:ascii="Times New Roman" w:eastAsia="Times New Roman" w:hAnsi="Times New Roman" w:cs="Times New Roman"/>
          <w:sz w:val="24"/>
          <w:szCs w:val="24"/>
          <w:lang w:eastAsia="pl-PL"/>
        </w:rPr>
        <w:t xml:space="preserv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Nie </w:t>
      </w:r>
      <w:r w:rsidRPr="00D17A54">
        <w:rPr>
          <w:rFonts w:ascii="Times New Roman" w:eastAsia="Times New Roman" w:hAnsi="Times New Roman" w:cs="Times New Roman"/>
          <w:sz w:val="24"/>
          <w:szCs w:val="24"/>
          <w:lang w:eastAsia="pl-PL"/>
        </w:rPr>
        <w:br/>
        <w:t xml:space="preserve">adres </w:t>
      </w:r>
      <w:r w:rsidRPr="00D17A54">
        <w:rPr>
          <w:rFonts w:ascii="Times New Roman" w:eastAsia="Times New Roman" w:hAnsi="Times New Roman" w:cs="Times New Roman"/>
          <w:sz w:val="24"/>
          <w:szCs w:val="24"/>
          <w:lang w:eastAsia="pl-PL"/>
        </w:rPr>
        <w:br/>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t xml:space="preserve">Nie </w:t>
      </w:r>
      <w:r w:rsidRPr="00D17A54">
        <w:rPr>
          <w:rFonts w:ascii="Times New Roman" w:eastAsia="Times New Roman" w:hAnsi="Times New Roman" w:cs="Times New Roman"/>
          <w:sz w:val="24"/>
          <w:szCs w:val="24"/>
          <w:lang w:eastAsia="pl-PL"/>
        </w:rPr>
        <w:br/>
        <w:t xml:space="preserve">Inny sposób: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t xml:space="preserve">Tak </w:t>
      </w:r>
      <w:r w:rsidRPr="00D17A54">
        <w:rPr>
          <w:rFonts w:ascii="Times New Roman" w:eastAsia="Times New Roman" w:hAnsi="Times New Roman" w:cs="Times New Roman"/>
          <w:sz w:val="24"/>
          <w:szCs w:val="24"/>
          <w:lang w:eastAsia="pl-PL"/>
        </w:rPr>
        <w:br/>
        <w:t xml:space="preserve">Inny sposób: </w:t>
      </w:r>
      <w:r w:rsidRPr="00D17A54">
        <w:rPr>
          <w:rFonts w:ascii="Times New Roman" w:eastAsia="Times New Roman" w:hAnsi="Times New Roman" w:cs="Times New Roman"/>
          <w:sz w:val="24"/>
          <w:szCs w:val="24"/>
          <w:lang w:eastAsia="pl-PL"/>
        </w:rPr>
        <w:br/>
        <w:t xml:space="preserve">forma pisemna (osobiście, pocztą, kurierem) </w:t>
      </w:r>
      <w:r w:rsidRPr="00D17A54">
        <w:rPr>
          <w:rFonts w:ascii="Times New Roman" w:eastAsia="Times New Roman" w:hAnsi="Times New Roman" w:cs="Times New Roman"/>
          <w:sz w:val="24"/>
          <w:szCs w:val="24"/>
          <w:lang w:eastAsia="pl-PL"/>
        </w:rPr>
        <w:br/>
        <w:t xml:space="preserve">Adres: </w:t>
      </w:r>
      <w:r w:rsidRPr="00D17A54">
        <w:rPr>
          <w:rFonts w:ascii="Times New Roman" w:eastAsia="Times New Roman" w:hAnsi="Times New Roman" w:cs="Times New Roman"/>
          <w:sz w:val="24"/>
          <w:szCs w:val="24"/>
          <w:lang w:eastAsia="pl-PL"/>
        </w:rPr>
        <w:br/>
        <w:t xml:space="preserve">Zarząd Dróg Powiatowych w Biłgoraju, ul. Sikorskiego 3, 23-400 Biłgoraj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lastRenderedPageBreak/>
        <w:br/>
      </w:r>
      <w:r w:rsidRPr="00D17A5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17A54">
        <w:rPr>
          <w:rFonts w:ascii="Times New Roman" w:eastAsia="Times New Roman" w:hAnsi="Times New Roman" w:cs="Times New Roman"/>
          <w:sz w:val="24"/>
          <w:szCs w:val="24"/>
          <w:lang w:eastAsia="pl-PL"/>
        </w:rPr>
        <w:t xml:space="preserv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Nie </w:t>
      </w:r>
      <w:r w:rsidRPr="00D17A5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17A54">
        <w:rPr>
          <w:rFonts w:ascii="Times New Roman" w:eastAsia="Times New Roman" w:hAnsi="Times New Roman" w:cs="Times New Roman"/>
          <w:sz w:val="24"/>
          <w:szCs w:val="24"/>
          <w:lang w:eastAsia="pl-PL"/>
        </w:rPr>
        <w:br/>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u w:val="single"/>
          <w:lang w:eastAsia="pl-PL"/>
        </w:rPr>
        <w:t xml:space="preserve">SEKCJA II: PRZEDMIOT ZAMÓWIENIA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II.1) Nazwa nadana zamówieniu przez zamawiającego: </w:t>
      </w:r>
      <w:r w:rsidRPr="00D17A54">
        <w:rPr>
          <w:rFonts w:ascii="Times New Roman" w:eastAsia="Times New Roman" w:hAnsi="Times New Roman" w:cs="Times New Roman"/>
          <w:sz w:val="24"/>
          <w:szCs w:val="24"/>
          <w:lang w:eastAsia="pl-PL"/>
        </w:rPr>
        <w:t xml:space="preserve">remont dróg powiatowych: Nr 2912L Teodorówka – Trzęsiny, Nr 2913L Hedwiżyn – Wola Kątecka oraz nr 2915L Wola Kątecka - Czarnystok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Numer referencyjny: </w:t>
      </w:r>
      <w:r w:rsidRPr="00D17A54">
        <w:rPr>
          <w:rFonts w:ascii="Times New Roman" w:eastAsia="Times New Roman" w:hAnsi="Times New Roman" w:cs="Times New Roman"/>
          <w:sz w:val="24"/>
          <w:szCs w:val="24"/>
          <w:lang w:eastAsia="pl-PL"/>
        </w:rPr>
        <w:t xml:space="preserve">IZP.3510.10.2020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17A54" w:rsidRPr="00D17A54" w:rsidRDefault="00D17A54" w:rsidP="00D17A54">
      <w:pPr>
        <w:spacing w:after="0" w:line="240" w:lineRule="auto"/>
        <w:jc w:val="both"/>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Nie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II.2) Rodzaj zamówienia: </w:t>
      </w:r>
      <w:r w:rsidRPr="00D17A54">
        <w:rPr>
          <w:rFonts w:ascii="Times New Roman" w:eastAsia="Times New Roman" w:hAnsi="Times New Roman" w:cs="Times New Roman"/>
          <w:sz w:val="24"/>
          <w:szCs w:val="24"/>
          <w:lang w:eastAsia="pl-PL"/>
        </w:rPr>
        <w:t xml:space="preserve">Roboty budowlane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II.3) Informacja o możliwości składania ofert częściowych</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t xml:space="preserve">Zamówienie podzielone jest na części: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Nie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Oferty lub wnioski o dopuszczenie do udziału w postępowaniu można składać w odniesieniu do:</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II.4) Krótki opis przedmiotu zamówienia </w:t>
      </w:r>
      <w:r w:rsidRPr="00D17A5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17A5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17A54">
        <w:rPr>
          <w:rFonts w:ascii="Times New Roman" w:eastAsia="Times New Roman" w:hAnsi="Times New Roman" w:cs="Times New Roman"/>
          <w:sz w:val="24"/>
          <w:szCs w:val="24"/>
          <w:lang w:eastAsia="pl-PL"/>
        </w:rPr>
        <w:t xml:space="preserve">Przedmiotem zamówienia jestremont dróg powiatowych: Nr 2912L Teodorówka – Trzęsiny, Nr 2913L Hedwiżyn – Wola Kątecka oraz nr 2915L Wola Kątecka – Czarnystok. Remonty dróg powiatowych: - nr 2912L Teodorówka – Trzęsiny w km 0+424- 6+129, długości 5 298 mb (wyłączenie odcinka o dług. 407 mb w obrębie skrzyżowania z drogą krajową 74); - nr 2913L Hedwiżyn – Wola Kąteckaw km 2+445 – 7+125, długości 4 680 mb; - nr 2915L Wola Kątecka – Czarnystok w km 0+000- 3+254, długości 3 254 mb. Remont dróg, obejmuje wykonanie następujących robót: roboty rozbiórkowe, remont nawierzchni jezdni i skrzyżowań, remont przepustów i rowów, remont poboczy, remont ścieków skarpowych,regulacja zjazdów,umocnienie i regulacja wysokościowa poboczy, roboty wykończeniowe i zabezpieczające, oznakowanie. Do obowiązków Wykonawcy należy wykonanie Projektu czasowej organizacji ruchu. Wykonawca jest zobowiązany do utrzymania nawierzchni dróg przez cały okres trwania umowy w należytym stanie. W szczególności uzupełnianie ubytków mieszanką mnieralno-asfaltową tz. remonty cząstkowe. Szczegółowy zakres robót określony jest w kosztorysach ofertowych oraz Projektach Stałej Organizacji Ruchu stanowiących załączniki do SIWZ.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lastRenderedPageBreak/>
        <w:br/>
      </w:r>
      <w:r w:rsidRPr="00D17A54">
        <w:rPr>
          <w:rFonts w:ascii="Times New Roman" w:eastAsia="Times New Roman" w:hAnsi="Times New Roman" w:cs="Times New Roman"/>
          <w:b/>
          <w:bCs/>
          <w:sz w:val="24"/>
          <w:szCs w:val="24"/>
          <w:lang w:eastAsia="pl-PL"/>
        </w:rPr>
        <w:t xml:space="preserve">II.5) Główny kod CPV: </w:t>
      </w:r>
      <w:r w:rsidRPr="00D17A54">
        <w:rPr>
          <w:rFonts w:ascii="Times New Roman" w:eastAsia="Times New Roman" w:hAnsi="Times New Roman" w:cs="Times New Roman"/>
          <w:sz w:val="24"/>
          <w:szCs w:val="24"/>
          <w:lang w:eastAsia="pl-PL"/>
        </w:rPr>
        <w:t xml:space="preserve">45233140-2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Dodatkowe kody CPV:</w:t>
      </w:r>
      <w:r w:rsidRPr="00D17A5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D17A54" w:rsidRPr="00D17A54" w:rsidTr="00D17A54">
        <w:tc>
          <w:tcPr>
            <w:tcW w:w="0" w:type="auto"/>
            <w:tcBorders>
              <w:top w:val="single" w:sz="6" w:space="0" w:color="000000"/>
              <w:left w:val="single" w:sz="6" w:space="0" w:color="000000"/>
              <w:bottom w:val="single" w:sz="6" w:space="0" w:color="000000"/>
              <w:right w:val="single" w:sz="6" w:space="0" w:color="000000"/>
            </w:tcBorders>
            <w:vAlign w:val="center"/>
            <w:hideMark/>
          </w:tcPr>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Kod CPV</w:t>
            </w:r>
          </w:p>
        </w:tc>
      </w:tr>
      <w:tr w:rsidR="00D17A54" w:rsidRPr="00D17A54" w:rsidTr="00D17A54">
        <w:tc>
          <w:tcPr>
            <w:tcW w:w="0" w:type="auto"/>
            <w:tcBorders>
              <w:top w:val="single" w:sz="6" w:space="0" w:color="000000"/>
              <w:left w:val="single" w:sz="6" w:space="0" w:color="000000"/>
              <w:bottom w:val="single" w:sz="6" w:space="0" w:color="000000"/>
              <w:right w:val="single" w:sz="6" w:space="0" w:color="000000"/>
            </w:tcBorders>
            <w:vAlign w:val="center"/>
            <w:hideMark/>
          </w:tcPr>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45100000-8</w:t>
            </w:r>
          </w:p>
        </w:tc>
      </w:tr>
      <w:tr w:rsidR="00D17A54" w:rsidRPr="00D17A54" w:rsidTr="00D17A54">
        <w:tc>
          <w:tcPr>
            <w:tcW w:w="0" w:type="auto"/>
            <w:tcBorders>
              <w:top w:val="single" w:sz="6" w:space="0" w:color="000000"/>
              <w:left w:val="single" w:sz="6" w:space="0" w:color="000000"/>
              <w:bottom w:val="single" w:sz="6" w:space="0" w:color="000000"/>
              <w:right w:val="single" w:sz="6" w:space="0" w:color="000000"/>
            </w:tcBorders>
            <w:vAlign w:val="center"/>
            <w:hideMark/>
          </w:tcPr>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45200000-9</w:t>
            </w:r>
          </w:p>
        </w:tc>
      </w:tr>
      <w:tr w:rsidR="00D17A54" w:rsidRPr="00D17A54" w:rsidTr="00D17A54">
        <w:tc>
          <w:tcPr>
            <w:tcW w:w="0" w:type="auto"/>
            <w:tcBorders>
              <w:top w:val="single" w:sz="6" w:space="0" w:color="000000"/>
              <w:left w:val="single" w:sz="6" w:space="0" w:color="000000"/>
              <w:bottom w:val="single" w:sz="6" w:space="0" w:color="000000"/>
              <w:right w:val="single" w:sz="6" w:space="0" w:color="000000"/>
            </w:tcBorders>
            <w:vAlign w:val="center"/>
            <w:hideMark/>
          </w:tcPr>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45400000-1</w:t>
            </w:r>
          </w:p>
        </w:tc>
      </w:tr>
    </w:tbl>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II.6) Całkowita wartość zamówienia </w:t>
      </w:r>
      <w:r w:rsidRPr="00D17A54">
        <w:rPr>
          <w:rFonts w:ascii="Times New Roman" w:eastAsia="Times New Roman" w:hAnsi="Times New Roman" w:cs="Times New Roman"/>
          <w:i/>
          <w:iCs/>
          <w:sz w:val="24"/>
          <w:szCs w:val="24"/>
          <w:lang w:eastAsia="pl-PL"/>
        </w:rPr>
        <w:t>(jeżeli zamawiający podaje informacje o wartości zamówienia)</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t xml:space="preserve">Wartość bez VAT: </w:t>
      </w:r>
      <w:r w:rsidRPr="00D17A54">
        <w:rPr>
          <w:rFonts w:ascii="Times New Roman" w:eastAsia="Times New Roman" w:hAnsi="Times New Roman" w:cs="Times New Roman"/>
          <w:sz w:val="24"/>
          <w:szCs w:val="24"/>
          <w:lang w:eastAsia="pl-PL"/>
        </w:rPr>
        <w:br/>
        <w:t xml:space="preserve">Waluta: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17A54">
        <w:rPr>
          <w:rFonts w:ascii="Times New Roman" w:eastAsia="Times New Roman" w:hAnsi="Times New Roman" w:cs="Times New Roman"/>
          <w:sz w:val="24"/>
          <w:szCs w:val="24"/>
          <w:lang w:eastAsia="pl-PL"/>
        </w:rPr>
        <w:t xml:space="preserv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17A54">
        <w:rPr>
          <w:rFonts w:ascii="Times New Roman" w:eastAsia="Times New Roman" w:hAnsi="Times New Roman" w:cs="Times New Roman"/>
          <w:sz w:val="24"/>
          <w:szCs w:val="24"/>
          <w:lang w:eastAsia="pl-PL"/>
        </w:rPr>
        <w:t xml:space="preserve">Nie </w:t>
      </w:r>
      <w:r w:rsidRPr="00D17A5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t>miesiącach:   </w:t>
      </w:r>
      <w:r w:rsidRPr="00D17A54">
        <w:rPr>
          <w:rFonts w:ascii="Times New Roman" w:eastAsia="Times New Roman" w:hAnsi="Times New Roman" w:cs="Times New Roman"/>
          <w:i/>
          <w:iCs/>
          <w:sz w:val="24"/>
          <w:szCs w:val="24"/>
          <w:lang w:eastAsia="pl-PL"/>
        </w:rPr>
        <w:t xml:space="preserve"> lub </w:t>
      </w:r>
      <w:r w:rsidRPr="00D17A54">
        <w:rPr>
          <w:rFonts w:ascii="Times New Roman" w:eastAsia="Times New Roman" w:hAnsi="Times New Roman" w:cs="Times New Roman"/>
          <w:b/>
          <w:bCs/>
          <w:sz w:val="24"/>
          <w:szCs w:val="24"/>
          <w:lang w:eastAsia="pl-PL"/>
        </w:rPr>
        <w:t>dniach:</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i/>
          <w:iCs/>
          <w:sz w:val="24"/>
          <w:szCs w:val="24"/>
          <w:lang w:eastAsia="pl-PL"/>
        </w:rPr>
        <w:t>lub</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data rozpoczęcia: </w:t>
      </w:r>
      <w:r w:rsidRPr="00D17A54">
        <w:rPr>
          <w:rFonts w:ascii="Times New Roman" w:eastAsia="Times New Roman" w:hAnsi="Times New Roman" w:cs="Times New Roman"/>
          <w:sz w:val="24"/>
          <w:szCs w:val="24"/>
          <w:lang w:eastAsia="pl-PL"/>
        </w:rPr>
        <w:t> </w:t>
      </w:r>
      <w:r w:rsidRPr="00D17A54">
        <w:rPr>
          <w:rFonts w:ascii="Times New Roman" w:eastAsia="Times New Roman" w:hAnsi="Times New Roman" w:cs="Times New Roman"/>
          <w:i/>
          <w:iCs/>
          <w:sz w:val="24"/>
          <w:szCs w:val="24"/>
          <w:lang w:eastAsia="pl-PL"/>
        </w:rPr>
        <w:t xml:space="preserve"> lub </w:t>
      </w:r>
      <w:r w:rsidRPr="00D17A54">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D17A54" w:rsidRPr="00D17A54" w:rsidTr="00D17A54">
        <w:tc>
          <w:tcPr>
            <w:tcW w:w="0" w:type="auto"/>
            <w:tcBorders>
              <w:top w:val="single" w:sz="6" w:space="0" w:color="000000"/>
              <w:left w:val="single" w:sz="6" w:space="0" w:color="000000"/>
              <w:bottom w:val="single" w:sz="6" w:space="0" w:color="000000"/>
              <w:right w:val="single" w:sz="6" w:space="0" w:color="000000"/>
            </w:tcBorders>
            <w:vAlign w:val="center"/>
            <w:hideMark/>
          </w:tcPr>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Data zakończenia</w:t>
            </w:r>
          </w:p>
        </w:tc>
      </w:tr>
      <w:tr w:rsidR="00D17A54" w:rsidRPr="00D17A54" w:rsidTr="00D17A54">
        <w:tc>
          <w:tcPr>
            <w:tcW w:w="0" w:type="auto"/>
            <w:tcBorders>
              <w:top w:val="single" w:sz="6" w:space="0" w:color="000000"/>
              <w:left w:val="single" w:sz="6" w:space="0" w:color="000000"/>
              <w:bottom w:val="single" w:sz="6" w:space="0" w:color="000000"/>
              <w:right w:val="single" w:sz="6" w:space="0" w:color="000000"/>
            </w:tcBorders>
            <w:vAlign w:val="center"/>
            <w:hideMark/>
          </w:tcPr>
          <w:p w:rsidR="00D17A54" w:rsidRPr="00D17A54" w:rsidRDefault="00D17A54" w:rsidP="00D17A5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7A54" w:rsidRPr="00D17A54" w:rsidRDefault="00D17A54" w:rsidP="00D17A5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7A54" w:rsidRPr="00D17A54" w:rsidRDefault="00D17A54" w:rsidP="00D17A5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2021-07-15</w:t>
            </w:r>
          </w:p>
        </w:tc>
      </w:tr>
    </w:tbl>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II.9) Informacje dodatkowe: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 xml:space="preserve">III.1) WARUNKI UDZIAŁU W POSTĘPOWANIU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t xml:space="preserve">Określenie warunków: nie dotyczy </w:t>
      </w:r>
      <w:r w:rsidRPr="00D17A54">
        <w:rPr>
          <w:rFonts w:ascii="Times New Roman" w:eastAsia="Times New Roman" w:hAnsi="Times New Roman" w:cs="Times New Roman"/>
          <w:sz w:val="24"/>
          <w:szCs w:val="24"/>
          <w:lang w:eastAsia="pl-PL"/>
        </w:rPr>
        <w:br/>
        <w:t xml:space="preserve">Informacje dodatkowe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III.1.2) Sytuacja finansowa lub ekonomiczna </w:t>
      </w:r>
      <w:r w:rsidRPr="00D17A54">
        <w:rPr>
          <w:rFonts w:ascii="Times New Roman" w:eastAsia="Times New Roman" w:hAnsi="Times New Roman" w:cs="Times New Roman"/>
          <w:sz w:val="24"/>
          <w:szCs w:val="24"/>
          <w:lang w:eastAsia="pl-PL"/>
        </w:rPr>
        <w:br/>
        <w:t xml:space="preserve">Określenie warunków: nie dotyczy </w:t>
      </w:r>
      <w:r w:rsidRPr="00D17A54">
        <w:rPr>
          <w:rFonts w:ascii="Times New Roman" w:eastAsia="Times New Roman" w:hAnsi="Times New Roman" w:cs="Times New Roman"/>
          <w:sz w:val="24"/>
          <w:szCs w:val="24"/>
          <w:lang w:eastAsia="pl-PL"/>
        </w:rPr>
        <w:br/>
        <w:t xml:space="preserve">Informacje dodatkowe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III.1.3) Zdolność techniczna lub zawodowa </w:t>
      </w:r>
      <w:r w:rsidRPr="00D17A54">
        <w:rPr>
          <w:rFonts w:ascii="Times New Roman" w:eastAsia="Times New Roman" w:hAnsi="Times New Roman" w:cs="Times New Roman"/>
          <w:sz w:val="24"/>
          <w:szCs w:val="24"/>
          <w:lang w:eastAsia="pl-PL"/>
        </w:rPr>
        <w:br/>
        <w:t xml:space="preserve">Określenie warunków: nie dotyczy </w:t>
      </w:r>
      <w:r w:rsidRPr="00D17A5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17A54">
        <w:rPr>
          <w:rFonts w:ascii="Times New Roman" w:eastAsia="Times New Roman" w:hAnsi="Times New Roman" w:cs="Times New Roman"/>
          <w:sz w:val="24"/>
          <w:szCs w:val="24"/>
          <w:lang w:eastAsia="pl-PL"/>
        </w:rPr>
        <w:br/>
        <w:t xml:space="preserve">Informacje dodatkowe: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 xml:space="preserve">III.2) PODSTAWY WYKLUCZENIA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lastRenderedPageBreak/>
        <w:t>III.2.1) Podstawy wykluczenia określone w art. 24 ust. 1 ustawy Pzp</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III.2.2) Zamawiający przewiduje wykluczenie wykonawcy na podstawie art. 24 ust. 5 ustawy Pzp</w:t>
      </w:r>
      <w:r w:rsidRPr="00D17A5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17A54">
        <w:rPr>
          <w:rFonts w:ascii="Times New Roman" w:eastAsia="Times New Roman" w:hAnsi="Times New Roman" w:cs="Times New Roman"/>
          <w:sz w:val="24"/>
          <w:szCs w:val="24"/>
          <w:lang w:eastAsia="pl-PL"/>
        </w:rPr>
        <w:br/>
        <w:t xml:space="preserve">Tak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Oświadczenie o spełnianiu kryteriów selekcji </w:t>
      </w:r>
      <w:r w:rsidRPr="00D17A54">
        <w:rPr>
          <w:rFonts w:ascii="Times New Roman" w:eastAsia="Times New Roman" w:hAnsi="Times New Roman" w:cs="Times New Roman"/>
          <w:sz w:val="24"/>
          <w:szCs w:val="24"/>
          <w:lang w:eastAsia="pl-PL"/>
        </w:rPr>
        <w:br/>
        <w:t xml:space="preserve">Nie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W celu potwierdzenia braku podstaw do wykluczenia Wykonawcy z udziału w postępowaniu: - odpis z właściwego rejestru lub z centralnej ewidencji i informacji o działalności gospodarczej, jeżeli odrębne przepisy wymagają wpisu do rejestru lub ewidencji, w celu potwierdzenia braku podstaw wykluczenia na podstawie art. 24 ust.5 pkt 1 ustawy Pzp.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III.5.1) W ZAKRESIE SPEŁNIANIA WARUNKÓW UDZIAŁU W POSTĘPOWANIU:</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t xml:space="preserve">nie dotyczy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III.5.2) W ZAKRESIE KRYTERIÓW SELEKCJI:</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nie dotyczy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 xml:space="preserve">III.7) INNE DOKUMENTY NIE WYMIENIONE W pkt III.3) - III.6)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przedstawia załącznik nr 3 do SIWZ. 2. Wykonawca, który polega na zdolnościach innych podmiotów, musi udowodnić zamawiającemu, że realizując zamówienie, będzie dysponował niezbędnymi zasobami tych </w:t>
      </w:r>
      <w:r w:rsidRPr="00D17A54">
        <w:rPr>
          <w:rFonts w:ascii="Times New Roman" w:eastAsia="Times New Roman" w:hAnsi="Times New Roman" w:cs="Times New Roman"/>
          <w:sz w:val="24"/>
          <w:szCs w:val="24"/>
          <w:lang w:eastAsia="pl-PL"/>
        </w:rPr>
        <w:lastRenderedPageBreak/>
        <w:t xml:space="preserve">podmiotów, w szczególności przedstawiając zobowiązanie tych podmiotów do oddania mu do dyspozycji niezbędnych zasobów na potrzeby realizacji zamówienia 3.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 U. z 2019r, poz. 700 ze zm), a wykonawca wskazał to wraz ze złożeniem oferty o ile prawo do ich podpisania nie wynika z dokumentów założonych wraz z ofertą;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Oryginał gwarancji lub poręczenia, jeśli wadium wnoszone jest w innej formie niż pieniądz.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u w:val="single"/>
          <w:lang w:eastAsia="pl-PL"/>
        </w:rPr>
        <w:t xml:space="preserve">SEKCJA IV: PROCEDURA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 xml:space="preserve">IV.1) OPIS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IV.1.1) Tryb udzielenia zamówienia: </w:t>
      </w:r>
      <w:r w:rsidRPr="00D17A54">
        <w:rPr>
          <w:rFonts w:ascii="Times New Roman" w:eastAsia="Times New Roman" w:hAnsi="Times New Roman" w:cs="Times New Roman"/>
          <w:sz w:val="24"/>
          <w:szCs w:val="24"/>
          <w:lang w:eastAsia="pl-PL"/>
        </w:rPr>
        <w:t xml:space="preserve">Przetarg nieograniczony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IV.1.2) Zamawiający żąda wniesienia wadium:</w:t>
      </w:r>
      <w:r w:rsidRPr="00D17A54">
        <w:rPr>
          <w:rFonts w:ascii="Times New Roman" w:eastAsia="Times New Roman" w:hAnsi="Times New Roman" w:cs="Times New Roman"/>
          <w:sz w:val="24"/>
          <w:szCs w:val="24"/>
          <w:lang w:eastAsia="pl-PL"/>
        </w:rPr>
        <w:t xml:space="preserv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Tak </w:t>
      </w:r>
      <w:r w:rsidRPr="00D17A54">
        <w:rPr>
          <w:rFonts w:ascii="Times New Roman" w:eastAsia="Times New Roman" w:hAnsi="Times New Roman" w:cs="Times New Roman"/>
          <w:sz w:val="24"/>
          <w:szCs w:val="24"/>
          <w:lang w:eastAsia="pl-PL"/>
        </w:rPr>
        <w:br/>
        <w:t xml:space="preserve">Informacja na temat wadium </w:t>
      </w:r>
      <w:r w:rsidRPr="00D17A54">
        <w:rPr>
          <w:rFonts w:ascii="Times New Roman" w:eastAsia="Times New Roman" w:hAnsi="Times New Roman" w:cs="Times New Roman"/>
          <w:sz w:val="24"/>
          <w:szCs w:val="24"/>
          <w:lang w:eastAsia="pl-PL"/>
        </w:rPr>
        <w:br/>
        <w:t xml:space="preserve">8.1 Składający ofertę Wykonawca winien wnieść wadium w wysokości:70 000,- zł , słownie: siedemdziesiąt tysięcy złotych. 8.2 Wadium musi być wniesione przed upływem terminu składania ofert w jednej lub kilku następujących formach: a) pieniądzu, przelewem na rachunek bankowy: BS 30 9602 0007 0000 1238 2000 0009z dopiskiem: „Wadium na postępowanie znak: IZP.3510.10.2020 – remont DP 2912L, 2913L, 2915L.”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ust.5 pkt 2 ustawy z dnia 9 listopada 2000 r. o utworzeniu Polskiej Agencji Rozwoju Przedsiębiorczości (Dz. U. 2019 poz. 310, 836, 1572). 8.3 Wadium wnoszone w formie poręczeń lub gwarancji powinno być złożone w oryginale i musi obejmować cały okres związania ofertą. Jako Beneficjenta wadium wnoszonego w formie poręczeń lub gwarancji należy wskazać: „Powiat Biłgorajski, ul. T. Kościuszki 94, 23-400 Biłgoraj w imieniu i na rzecz, którego działa Zarząd Dróg Powiatowych w Biłgoraju, ul. Gen. Sikorskiego 3, 23-400 Biłgoraj”. W przypadku wniesienia wadium w formie gwarancji lub poręczenia koniecznym jest, aby gwarancja lub poręczenie obejmowały odpowiedzialność za wszystkie przypadki powodujące utratę wadium przez Wykonawcę określone w art. 46 ust. 4a i 5 ustawy Pzp. Gwarancja lub poręczenie musi zawierać w swej treści nieodwołalne i bezwarunkowe zobowiązanie wystawcy dokumentu do zapłaty na rzecz zamawiającego kwoty wadium. Wadium wniesione w formie gwarancji (bankowej czy ubezpieczeniowe) musi mieć taką samą płynności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8.4 Wadium wniesione w pieniądzu przelewem na rachunek bankowy musi wpłynąć na wskazany w pkt 8.2a) SIWZ rachunek bankowy Zamawiającego najpóźniej przed upływem terminu składania ofert. 8.5 Zamawiający dokona zwrotu wadium na zasadach określonych w art. 46 ust. 1 – 4 ustawy Pzp. 8.6 Zgodnie z art. 46 ust. 4a i 5 </w:t>
      </w:r>
      <w:r w:rsidRPr="00D17A54">
        <w:rPr>
          <w:rFonts w:ascii="Times New Roman" w:eastAsia="Times New Roman" w:hAnsi="Times New Roman" w:cs="Times New Roman"/>
          <w:sz w:val="24"/>
          <w:szCs w:val="24"/>
          <w:lang w:eastAsia="pl-PL"/>
        </w:rPr>
        <w:lastRenderedPageBreak/>
        <w:t xml:space="preserve">ustawy Pzp Zamawiający zatrzyma wadium wraz z odsetkami, w przypadku gdy: 1) Wykonawca, którego oferta zostanie wybrana: a) odmówi podpisania umowy w sprawie zamówienia publicznego na warunkach określonych w ofercie; b) nie wniósł wymaganego zabezpieczenia należytego wykonania umowy; c) zawarcie umowy w sprawie zamówienia publicznego stało się niemożliwe z przyczyn leżących po stronie wykonawcy. 2) Wykonawca w odpowiedzi na wezwanie, o którym mowa w art. 26 ust. 3 i 3a ustawy Pzp z przyczyn leżących po jego stronie, nie złożył oświadczeń lub dokumentów potwierdzających okoliczności, o których mowa w art. 25 ust. 1 ustawy Pzp, oświadczenia, o których mowa w art. 25a ust. 1 ustawy Pzp, pełnomocnictw lub nie wyraził zgody na poprawienie omyłki, o której mowa w art. 87 ust. 2 pkt 3, co spowodowało brak możliwości wybrania oferty złożonej przez Wykonawcę jako najkorzystniejszej.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IV.1.3) Przewiduje się udzielenie zaliczek na poczet wykonania zamówienia:</w:t>
      </w:r>
      <w:r w:rsidRPr="00D17A54">
        <w:rPr>
          <w:rFonts w:ascii="Times New Roman" w:eastAsia="Times New Roman" w:hAnsi="Times New Roman" w:cs="Times New Roman"/>
          <w:sz w:val="24"/>
          <w:szCs w:val="24"/>
          <w:lang w:eastAsia="pl-PL"/>
        </w:rPr>
        <w:t xml:space="preserv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Nie </w:t>
      </w:r>
      <w:r w:rsidRPr="00D17A54">
        <w:rPr>
          <w:rFonts w:ascii="Times New Roman" w:eastAsia="Times New Roman" w:hAnsi="Times New Roman" w:cs="Times New Roman"/>
          <w:sz w:val="24"/>
          <w:szCs w:val="24"/>
          <w:lang w:eastAsia="pl-PL"/>
        </w:rPr>
        <w:br/>
        <w:t xml:space="preserve">Należy podać informacje na temat udzielania zaliczek: </w:t>
      </w:r>
      <w:r w:rsidRPr="00D17A54">
        <w:rPr>
          <w:rFonts w:ascii="Times New Roman" w:eastAsia="Times New Roman" w:hAnsi="Times New Roman" w:cs="Times New Roman"/>
          <w:sz w:val="24"/>
          <w:szCs w:val="24"/>
          <w:lang w:eastAsia="pl-PL"/>
        </w:rPr>
        <w:br/>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Nie </w:t>
      </w:r>
      <w:r w:rsidRPr="00D17A5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17A54">
        <w:rPr>
          <w:rFonts w:ascii="Times New Roman" w:eastAsia="Times New Roman" w:hAnsi="Times New Roman" w:cs="Times New Roman"/>
          <w:sz w:val="24"/>
          <w:szCs w:val="24"/>
          <w:lang w:eastAsia="pl-PL"/>
        </w:rPr>
        <w:br/>
        <w:t xml:space="preserve">Nie </w:t>
      </w:r>
      <w:r w:rsidRPr="00D17A54">
        <w:rPr>
          <w:rFonts w:ascii="Times New Roman" w:eastAsia="Times New Roman" w:hAnsi="Times New Roman" w:cs="Times New Roman"/>
          <w:sz w:val="24"/>
          <w:szCs w:val="24"/>
          <w:lang w:eastAsia="pl-PL"/>
        </w:rPr>
        <w:br/>
        <w:t xml:space="preserve">Informacje dodatkowe: </w:t>
      </w:r>
      <w:r w:rsidRPr="00D17A54">
        <w:rPr>
          <w:rFonts w:ascii="Times New Roman" w:eastAsia="Times New Roman" w:hAnsi="Times New Roman" w:cs="Times New Roman"/>
          <w:sz w:val="24"/>
          <w:szCs w:val="24"/>
          <w:lang w:eastAsia="pl-PL"/>
        </w:rPr>
        <w:br/>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IV.1.5.) Wymaga się złożenia oferty wariantowej: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Nie </w:t>
      </w:r>
      <w:r w:rsidRPr="00D17A54">
        <w:rPr>
          <w:rFonts w:ascii="Times New Roman" w:eastAsia="Times New Roman" w:hAnsi="Times New Roman" w:cs="Times New Roman"/>
          <w:sz w:val="24"/>
          <w:szCs w:val="24"/>
          <w:lang w:eastAsia="pl-PL"/>
        </w:rPr>
        <w:br/>
        <w:t xml:space="preserve">Dopuszcza się złożenie oferty wariantowej </w:t>
      </w:r>
      <w:r w:rsidRPr="00D17A54">
        <w:rPr>
          <w:rFonts w:ascii="Times New Roman" w:eastAsia="Times New Roman" w:hAnsi="Times New Roman" w:cs="Times New Roman"/>
          <w:sz w:val="24"/>
          <w:szCs w:val="24"/>
          <w:lang w:eastAsia="pl-PL"/>
        </w:rPr>
        <w:br/>
        <w:t xml:space="preserve">Nie </w:t>
      </w:r>
      <w:r w:rsidRPr="00D17A5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17A54">
        <w:rPr>
          <w:rFonts w:ascii="Times New Roman" w:eastAsia="Times New Roman" w:hAnsi="Times New Roman" w:cs="Times New Roman"/>
          <w:sz w:val="24"/>
          <w:szCs w:val="24"/>
          <w:lang w:eastAsia="pl-PL"/>
        </w:rPr>
        <w:br/>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Liczba wykonawców   </w:t>
      </w:r>
      <w:r w:rsidRPr="00D17A54">
        <w:rPr>
          <w:rFonts w:ascii="Times New Roman" w:eastAsia="Times New Roman" w:hAnsi="Times New Roman" w:cs="Times New Roman"/>
          <w:sz w:val="24"/>
          <w:szCs w:val="24"/>
          <w:lang w:eastAsia="pl-PL"/>
        </w:rPr>
        <w:br/>
        <w:t xml:space="preserve">Przewidywana minimalna liczba wykonawców </w:t>
      </w:r>
      <w:r w:rsidRPr="00D17A54">
        <w:rPr>
          <w:rFonts w:ascii="Times New Roman" w:eastAsia="Times New Roman" w:hAnsi="Times New Roman" w:cs="Times New Roman"/>
          <w:sz w:val="24"/>
          <w:szCs w:val="24"/>
          <w:lang w:eastAsia="pl-PL"/>
        </w:rPr>
        <w:br/>
        <w:t xml:space="preserve">Maksymalna liczba wykonawców   </w:t>
      </w:r>
      <w:r w:rsidRPr="00D17A54">
        <w:rPr>
          <w:rFonts w:ascii="Times New Roman" w:eastAsia="Times New Roman" w:hAnsi="Times New Roman" w:cs="Times New Roman"/>
          <w:sz w:val="24"/>
          <w:szCs w:val="24"/>
          <w:lang w:eastAsia="pl-PL"/>
        </w:rPr>
        <w:br/>
        <w:t xml:space="preserve">Kryteria selekcji wykonawców: </w:t>
      </w:r>
      <w:r w:rsidRPr="00D17A54">
        <w:rPr>
          <w:rFonts w:ascii="Times New Roman" w:eastAsia="Times New Roman" w:hAnsi="Times New Roman" w:cs="Times New Roman"/>
          <w:sz w:val="24"/>
          <w:szCs w:val="24"/>
          <w:lang w:eastAsia="pl-PL"/>
        </w:rPr>
        <w:br/>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IV.1.7) Informacje na temat umowy ramowej lub dynamicznego systemu zakupów: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Umowa ramowa będzie zawarta: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t xml:space="preserve">Czy przewiduje się ograniczenie liczby uczestników umowy ramowej: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t xml:space="preserve">Przewidziana maksymalna liczba uczestników umowy ramowej: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lastRenderedPageBreak/>
        <w:br/>
        <w:t xml:space="preserve">Informacje dodatkowe: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t xml:space="preserve">Zamówienie obejmuje ustanowienie dynamicznego systemu zakupów: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t xml:space="preserve">Informacje dodatkowe: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17A54">
        <w:rPr>
          <w:rFonts w:ascii="Times New Roman" w:eastAsia="Times New Roman" w:hAnsi="Times New Roman" w:cs="Times New Roman"/>
          <w:sz w:val="24"/>
          <w:szCs w:val="24"/>
          <w:lang w:eastAsia="pl-PL"/>
        </w:rPr>
        <w:br/>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IV.1.8) Aukcja elektroniczna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Przewidziane jest przeprowadzenie aukcji elektronicznej </w:t>
      </w:r>
      <w:r w:rsidRPr="00D17A54">
        <w:rPr>
          <w:rFonts w:ascii="Times New Roman" w:eastAsia="Times New Roman" w:hAnsi="Times New Roman" w:cs="Times New Roman"/>
          <w:i/>
          <w:iCs/>
          <w:sz w:val="24"/>
          <w:szCs w:val="24"/>
          <w:lang w:eastAsia="pl-PL"/>
        </w:rPr>
        <w:t xml:space="preserve">(przetarg nieograniczony, przetarg ograniczony, negocjacje z ogłoszeniem) </w:t>
      </w:r>
      <w:r w:rsidRPr="00D17A54">
        <w:rPr>
          <w:rFonts w:ascii="Times New Roman" w:eastAsia="Times New Roman" w:hAnsi="Times New Roman" w:cs="Times New Roman"/>
          <w:sz w:val="24"/>
          <w:szCs w:val="24"/>
          <w:lang w:eastAsia="pl-PL"/>
        </w:rPr>
        <w:t xml:space="preserve">Nie </w:t>
      </w:r>
      <w:r w:rsidRPr="00D17A54">
        <w:rPr>
          <w:rFonts w:ascii="Times New Roman" w:eastAsia="Times New Roman" w:hAnsi="Times New Roman" w:cs="Times New Roman"/>
          <w:sz w:val="24"/>
          <w:szCs w:val="24"/>
          <w:lang w:eastAsia="pl-PL"/>
        </w:rPr>
        <w:br/>
        <w:t xml:space="preserve">Należy podać adres strony internetowej, na której aukcja będzie prowadzona: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17A54">
        <w:rPr>
          <w:rFonts w:ascii="Times New Roman" w:eastAsia="Times New Roman" w:hAnsi="Times New Roman" w:cs="Times New Roman"/>
          <w:sz w:val="24"/>
          <w:szCs w:val="24"/>
          <w:lang w:eastAsia="pl-PL"/>
        </w:rPr>
        <w:br/>
        <w:t xml:space="preserve">Informacje dotyczące przebiegu aukcji elektronicznej: </w:t>
      </w:r>
      <w:r w:rsidRPr="00D17A5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17A5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17A54">
        <w:rPr>
          <w:rFonts w:ascii="Times New Roman" w:eastAsia="Times New Roman" w:hAnsi="Times New Roman" w:cs="Times New Roman"/>
          <w:sz w:val="24"/>
          <w:szCs w:val="24"/>
          <w:lang w:eastAsia="pl-PL"/>
        </w:rPr>
        <w:br/>
        <w:t xml:space="preserve">Wymagania dotyczące rejestracji i identyfikacji wykonawców w aukcji elektronicznej: </w:t>
      </w:r>
      <w:r w:rsidRPr="00D17A54">
        <w:rPr>
          <w:rFonts w:ascii="Times New Roman" w:eastAsia="Times New Roman" w:hAnsi="Times New Roman" w:cs="Times New Roman"/>
          <w:sz w:val="24"/>
          <w:szCs w:val="24"/>
          <w:lang w:eastAsia="pl-PL"/>
        </w:rPr>
        <w:br/>
        <w:t xml:space="preserve">Informacje o liczbie etapów aukcji elektronicznej i czasie ich trwania: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t xml:space="preserve">Czas trwania: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17A54">
        <w:rPr>
          <w:rFonts w:ascii="Times New Roman" w:eastAsia="Times New Roman" w:hAnsi="Times New Roman" w:cs="Times New Roman"/>
          <w:sz w:val="24"/>
          <w:szCs w:val="24"/>
          <w:lang w:eastAsia="pl-PL"/>
        </w:rPr>
        <w:br/>
        <w:t xml:space="preserve">Warunki zamknięcia aukcji elektronicznej: </w:t>
      </w:r>
      <w:r w:rsidRPr="00D17A54">
        <w:rPr>
          <w:rFonts w:ascii="Times New Roman" w:eastAsia="Times New Roman" w:hAnsi="Times New Roman" w:cs="Times New Roman"/>
          <w:sz w:val="24"/>
          <w:szCs w:val="24"/>
          <w:lang w:eastAsia="pl-PL"/>
        </w:rPr>
        <w:br/>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IV.2) KRYTERIA OCENY OFERT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IV.2.1) Kryteria oceny ofert: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IV.2.2) Kryteria</w:t>
      </w:r>
      <w:r w:rsidRPr="00D17A5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490"/>
        <w:gridCol w:w="1016"/>
      </w:tblGrid>
      <w:tr w:rsidR="00D17A54" w:rsidRPr="00D17A54" w:rsidTr="00D17A54">
        <w:tc>
          <w:tcPr>
            <w:tcW w:w="0" w:type="auto"/>
            <w:tcBorders>
              <w:top w:val="single" w:sz="6" w:space="0" w:color="000000"/>
              <w:left w:val="single" w:sz="6" w:space="0" w:color="000000"/>
              <w:bottom w:val="single" w:sz="6" w:space="0" w:color="000000"/>
              <w:right w:val="single" w:sz="6" w:space="0" w:color="000000"/>
            </w:tcBorders>
            <w:vAlign w:val="center"/>
            <w:hideMark/>
          </w:tcPr>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Znaczenie</w:t>
            </w:r>
          </w:p>
        </w:tc>
      </w:tr>
      <w:tr w:rsidR="00D17A54" w:rsidRPr="00D17A54" w:rsidTr="00D17A54">
        <w:tc>
          <w:tcPr>
            <w:tcW w:w="0" w:type="auto"/>
            <w:tcBorders>
              <w:top w:val="single" w:sz="6" w:space="0" w:color="000000"/>
              <w:left w:val="single" w:sz="6" w:space="0" w:color="000000"/>
              <w:bottom w:val="single" w:sz="6" w:space="0" w:color="000000"/>
              <w:right w:val="single" w:sz="6" w:space="0" w:color="000000"/>
            </w:tcBorders>
            <w:vAlign w:val="center"/>
            <w:hideMark/>
          </w:tcPr>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60,00</w:t>
            </w:r>
          </w:p>
        </w:tc>
      </w:tr>
      <w:tr w:rsidR="00D17A54" w:rsidRPr="00D17A54" w:rsidTr="00D17A54">
        <w:tc>
          <w:tcPr>
            <w:tcW w:w="0" w:type="auto"/>
            <w:tcBorders>
              <w:top w:val="single" w:sz="6" w:space="0" w:color="000000"/>
              <w:left w:val="single" w:sz="6" w:space="0" w:color="000000"/>
              <w:bottom w:val="single" w:sz="6" w:space="0" w:color="000000"/>
              <w:right w:val="single" w:sz="6" w:space="0" w:color="000000"/>
            </w:tcBorders>
            <w:vAlign w:val="center"/>
            <w:hideMark/>
          </w:tcPr>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40,00</w:t>
            </w:r>
          </w:p>
        </w:tc>
      </w:tr>
    </w:tbl>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lastRenderedPageBreak/>
        <w:br/>
      </w:r>
      <w:r w:rsidRPr="00D17A54">
        <w:rPr>
          <w:rFonts w:ascii="Times New Roman" w:eastAsia="Times New Roman" w:hAnsi="Times New Roman" w:cs="Times New Roman"/>
          <w:b/>
          <w:bCs/>
          <w:sz w:val="24"/>
          <w:szCs w:val="24"/>
          <w:lang w:eastAsia="pl-PL"/>
        </w:rPr>
        <w:t xml:space="preserve">IV.2.3) Zastosowanie procedury, o której mowa w art. 24aa ust. 1 ustawy Pzp </w:t>
      </w:r>
      <w:r w:rsidRPr="00D17A54">
        <w:rPr>
          <w:rFonts w:ascii="Times New Roman" w:eastAsia="Times New Roman" w:hAnsi="Times New Roman" w:cs="Times New Roman"/>
          <w:sz w:val="24"/>
          <w:szCs w:val="24"/>
          <w:lang w:eastAsia="pl-PL"/>
        </w:rPr>
        <w:t xml:space="preserve">(przetarg nieograniczony) </w:t>
      </w:r>
      <w:r w:rsidRPr="00D17A54">
        <w:rPr>
          <w:rFonts w:ascii="Times New Roman" w:eastAsia="Times New Roman" w:hAnsi="Times New Roman" w:cs="Times New Roman"/>
          <w:sz w:val="24"/>
          <w:szCs w:val="24"/>
          <w:lang w:eastAsia="pl-PL"/>
        </w:rPr>
        <w:br/>
        <w:t xml:space="preserve">Tak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IV.3) Negocjacje z ogłoszeniem, dialog konkurencyjny, partnerstwo innowacyjne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IV.3.1) Informacje na temat negocjacji z ogłoszeniem</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t xml:space="preserve">Minimalne wymagania, które muszą spełniać wszystkie oferty: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17A54">
        <w:rPr>
          <w:rFonts w:ascii="Times New Roman" w:eastAsia="Times New Roman" w:hAnsi="Times New Roman" w:cs="Times New Roman"/>
          <w:sz w:val="24"/>
          <w:szCs w:val="24"/>
          <w:lang w:eastAsia="pl-PL"/>
        </w:rPr>
        <w:br/>
        <w:t xml:space="preserve">Przewidziany jest podział negocjacji na etapy w celu ograniczenia liczby ofert: </w:t>
      </w:r>
      <w:r w:rsidRPr="00D17A54">
        <w:rPr>
          <w:rFonts w:ascii="Times New Roman" w:eastAsia="Times New Roman" w:hAnsi="Times New Roman" w:cs="Times New Roman"/>
          <w:sz w:val="24"/>
          <w:szCs w:val="24"/>
          <w:lang w:eastAsia="pl-PL"/>
        </w:rPr>
        <w:br/>
        <w:t xml:space="preserve">Należy podać informacje na temat etapów negocjacji (w tym liczbę etapów):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t xml:space="preserve">Informacje dodatkowe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IV.3.2) Informacje na temat dialogu konkurencyjnego</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t xml:space="preserve">Wstępny harmonogram postępowania: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t xml:space="preserve">Podział dialogu na etapy w celu ograniczenia liczby rozwiązań: </w:t>
      </w:r>
      <w:r w:rsidRPr="00D17A54">
        <w:rPr>
          <w:rFonts w:ascii="Times New Roman" w:eastAsia="Times New Roman" w:hAnsi="Times New Roman" w:cs="Times New Roman"/>
          <w:sz w:val="24"/>
          <w:szCs w:val="24"/>
          <w:lang w:eastAsia="pl-PL"/>
        </w:rPr>
        <w:br/>
        <w:t xml:space="preserve">Należy podać informacje na temat etapów dialogu: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t xml:space="preserve">Informacje dodatkowe: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IV.3.3) Informacje na temat partnerstwa innowacyjnego</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t xml:space="preserve">Informacje dodatkowe: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IV.4) Licytacja elektroniczna </w:t>
      </w:r>
      <w:r w:rsidRPr="00D17A54">
        <w:rPr>
          <w:rFonts w:ascii="Times New Roman" w:eastAsia="Times New Roman" w:hAnsi="Times New Roman" w:cs="Times New Roman"/>
          <w:sz w:val="24"/>
          <w:szCs w:val="24"/>
          <w:lang w:eastAsia="pl-PL"/>
        </w:rPr>
        <w:br/>
        <w:t xml:space="preserve">Adres strony internetowej, na której będzie prowadzona licytacja elektroniczna: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Informacje o liczbie etapów licytacji elektronicznej i czasie ich trwania: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lastRenderedPageBreak/>
        <w:t xml:space="preserve">Czas trwania: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Termin składania wniosków o dopuszczenie do udziału w licytacji elektronicznej: </w:t>
      </w:r>
      <w:r w:rsidRPr="00D17A54">
        <w:rPr>
          <w:rFonts w:ascii="Times New Roman" w:eastAsia="Times New Roman" w:hAnsi="Times New Roman" w:cs="Times New Roman"/>
          <w:sz w:val="24"/>
          <w:szCs w:val="24"/>
          <w:lang w:eastAsia="pl-PL"/>
        </w:rPr>
        <w:br/>
        <w:t xml:space="preserve">Data: godzina: </w:t>
      </w:r>
      <w:r w:rsidRPr="00D17A54">
        <w:rPr>
          <w:rFonts w:ascii="Times New Roman" w:eastAsia="Times New Roman" w:hAnsi="Times New Roman" w:cs="Times New Roman"/>
          <w:sz w:val="24"/>
          <w:szCs w:val="24"/>
          <w:lang w:eastAsia="pl-PL"/>
        </w:rPr>
        <w:br/>
        <w:t xml:space="preserve">Termin otwarcia licytacji elektronicznej: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t xml:space="preserve">Termin i warunki zamknięcia licytacji elektronicznej: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t xml:space="preserve">Wymagania dotyczące zabezpieczenia należytego wykonania umowy: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lang w:eastAsia="pl-PL"/>
        </w:rPr>
        <w:br/>
        <w:t xml:space="preserve">Informacje dodatkowe: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r w:rsidRPr="00D17A54">
        <w:rPr>
          <w:rFonts w:ascii="Times New Roman" w:eastAsia="Times New Roman" w:hAnsi="Times New Roman" w:cs="Times New Roman"/>
          <w:b/>
          <w:bCs/>
          <w:sz w:val="24"/>
          <w:szCs w:val="24"/>
          <w:lang w:eastAsia="pl-PL"/>
        </w:rPr>
        <w:t>IV.5) ZMIANA UMOWY</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17A54">
        <w:rPr>
          <w:rFonts w:ascii="Times New Roman" w:eastAsia="Times New Roman" w:hAnsi="Times New Roman" w:cs="Times New Roman"/>
          <w:sz w:val="24"/>
          <w:szCs w:val="24"/>
          <w:lang w:eastAsia="pl-PL"/>
        </w:rPr>
        <w:t xml:space="preserve"> Tak </w:t>
      </w:r>
      <w:r w:rsidRPr="00D17A54">
        <w:rPr>
          <w:rFonts w:ascii="Times New Roman" w:eastAsia="Times New Roman" w:hAnsi="Times New Roman" w:cs="Times New Roman"/>
          <w:sz w:val="24"/>
          <w:szCs w:val="24"/>
          <w:lang w:eastAsia="pl-PL"/>
        </w:rPr>
        <w:br/>
        <w:t xml:space="preserve">Należy wskazać zakres, charakter zmian oraz warunki wprowadzenia zmian: </w:t>
      </w:r>
      <w:r w:rsidRPr="00D17A54">
        <w:rPr>
          <w:rFonts w:ascii="Times New Roman" w:eastAsia="Times New Roman" w:hAnsi="Times New Roman" w:cs="Times New Roman"/>
          <w:sz w:val="24"/>
          <w:szCs w:val="24"/>
          <w:lang w:eastAsia="pl-PL"/>
        </w:rPr>
        <w:br/>
        <w:t xml:space="preserve">1. Na podstawie art. 144 ustawy Pzp Zamawiający dopuszcza możliwość zmiany postanowień zawartej umowy w stosunku do treści oferty, na podstawie której dokonano wyboru Wykonawcy na poniższych warunkach: 1.1 Zmiana terminu przewidzianego na zrealizowanie przedmiotu zamówienia: 1) zmiany spowodowane: a) siłą wyższą, to znaczy niezależnego od stron losowego zdarzenia zewnętrznego, które było niemożliwe do przewidzenia w momencie zawarcia umowy i któremu nie można było zapobiec mimo dochowania należytej staranności; b) wystąpieniem nadzwyczajnych warunków atmosferycznych, uniemożliwiających realizację robót zgodnie z przyjętą technologią; 2) zmiany będące następstwem konieczności wstrzymania realizacji przedmiotu umowy przez zamawiającego ze względu na czynniki, których zamawiający nie mógł przewidzieć, 3) zmiany będące następstwem konieczności wykonania dodatkowych badań, ekspertyz powodujących konieczność wstrzymania realizacji robót, 4) konieczność wykonania zamówień dodatkowych, zamiennych, uzupełniających o łącznej wartości powyżej 15% wartości zamówienia podstawowego; warunkujących prawidłowe wykonanie zamówienia podstawowego, W przypadku wystąpienia którejkolwiek z okoliczności wymienionych powyżej , termin wykonania umowy może ulec odpowiedniemu przedłużeniu o czas niezbędny do zakończenia wykonywania jej przedmiotu w sposób należyty nie dłużej jednak niż o okres trwania tych okoliczności. 1.2 Zmiana zakresu świadczenia umownego ze względu na czynniki niezależne od Zamawiającego oraz których Zamawiający nie mógł przewidzieć. W przypadku wystąpienia okoliczności wymienionej wyżej, zakres przewidziany do zrealizowania w ramach przedmiotu umowy może ulec zmianie tj zmniejszeniu lub zwiększeniu. W takim przypadku zostanie sporządzona kalkulacja cenowa przedmiotu zamówienia ze zmienionym zakresem świadczenia umownego i zawarty aneks do umowy. 1.3 Zmiana sposobu realizacji przedmiotu zamówienia spowodowana w szczególności następującymi okolicznościami: 1) niedostępnością na rynku materiałów lub urządzeń wskazanych w dokumentacji projektowej lub specyfikacjach technicznych wykonania i odbioru robót spowodowana zaprzestaniem produkcji lub wycofaniem z rynku, 2) pojawieniem się na rynku materiałów lub urządzeń nowszej generacji pozwalających na zaoszczędzenie kosztów realizacji lub kosztów eksploatacji przedmiotu umowy, 3) koniecznością zrealizowania przedmiotu umowy przy zastosowaniu innych materiałów, urządzeń rozwiązań technicznych/technologicznych niż wskazane w dokumentacji projektowej czy specyfikacjach technicznych w sytuacji gdy przewidywane </w:t>
      </w:r>
      <w:r w:rsidRPr="00D17A54">
        <w:rPr>
          <w:rFonts w:ascii="Times New Roman" w:eastAsia="Times New Roman" w:hAnsi="Times New Roman" w:cs="Times New Roman"/>
          <w:sz w:val="24"/>
          <w:szCs w:val="24"/>
          <w:lang w:eastAsia="pl-PL"/>
        </w:rPr>
        <w:lastRenderedPageBreak/>
        <w:t xml:space="preserve">materiały/urządzenia/rozwiązania groziłyby wadliwym wykonaniem przedmiotu umowy lub wprowadzenie materiałów/urządzeń/rozwiązań zamiennych byłoby uzasadnione z punktu widzenia technicznego, użytkowego i ekonomicznego, korzystne dla zamawiającego. W przypadku wystąpienia którejkolwiek z okoliczności wymienionych powyżej , zmiana sposobu spełnienia świadczenia umownego jest dopuszczalna pod warunkiem, że wprowadzenie materiałów/urządzeń/rozwiązań zamiennych nie spowoduje pogorszenia parametrów inwestycji i zapewni utrzymanie standardów jakościowych. 1.4 Zmiana wynagrodzenia umownego za zrealizowanie przedmiotu zamówienia w szczególności spowodowana: 1) Wystąpieniem okoliczności określonych w pkt 2.2 - wynagrodzenie umowne ulegnie zmianie tj. zmniejszeniu o koszt robót, który został wyłączony z zakresu umowy lub zwiększeniu o koszt robót włączonych do zakresu umowy. W takim przypadku zostanie sporządzona kalkulacja cenowa przedmiotu zamówienia ze zmienionym zakresem robót i zawarty aneks do umowy; 2) Wystąpieniem okoliczności określonych w pkt 2.3 - wynagrodzenie umowne może ulec zmianie o wartość wynikającą z tytułu zastosowania robót materiałów/urządzeń/rozwiązań zamiennych. W takim przypadku zostanie sporządzona kalkulacja cenowa przedmiotu zamówienia ze zmienionym sposobem realizacji przedmiotu zamówienia i zawarty aneks do umowy; 3) zmianą ustawowej stawki VAT na realizowany przedmiot umowy – w przypadku wystąpienia tej okoliczności wynagrodzenie umowne może zostać zmienione, zmiana może polegać na zwiększeniu lub zmniejszeniu wynagrodzenia w związku ze zmianą stawki podatku VAT i może dotyczyć wyłącznie robót realizowanych po terminie zmiany stawki VAT; 4) w przypadku realizacji dodatkowych robót budowlanych nie objętych zamówieniem podstawowym. oraz w innych przypadkach określonych w art. 144 ustawy Pzp. 2. Dopuszcza się możliwość zmiany osób wyznaczonych do pełnienia funkcji, jak też powołania nowych w przypadku śmierci, rozwiązania stosunku pracy, utraty uprawnień niezbędnych do wykonywania funkcji w ramach niniejszego zamówienia, innych zdarzeń losowych zaistniałych z przyczyn niezależnych od Zamawiającego oraz Wykonawcy skutkujących obiektywna niemożliwością pełnienia funkcji przez daną osobę, wynikających z okoliczności, których mimo zachowania należytej staranności nie można było przewidzieć przed wszczęciem postępowania o udzielenie zamówienia publicznego. 3. Zmiana osób wyznaczonych do pełnienia funkcji, jak powołanie nowych, będzie możliwa na uzasadnionych obiektywnymi okolicznościami na wniosek Wykonawcy po zaakceptowaniu przez Zamawiającego kandydatury innej osoby spełniającej warunki zawarte w SIWZ co oznacza, że kwalifikacje nowo wprowadzonych osób musza być takie same albo wyższe od kwalifikacji personelu wykazanego w ofercie. 4. W przypadku każdej zmiany o której mowa powyżej po stronie wnoszącego propozycję zmian leży udokumentowanie powstałej okoliczności i pisemne przedłożenie drugiej stronie wniosku o zmianę terminu.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IV.6) INFORMACJE ADMINISTRACYJNE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IV.6.1) Sposób udostępniania informacji o charakterze poufnym </w:t>
      </w:r>
      <w:r w:rsidRPr="00D17A54">
        <w:rPr>
          <w:rFonts w:ascii="Times New Roman" w:eastAsia="Times New Roman" w:hAnsi="Times New Roman" w:cs="Times New Roman"/>
          <w:i/>
          <w:iCs/>
          <w:sz w:val="24"/>
          <w:szCs w:val="24"/>
          <w:lang w:eastAsia="pl-PL"/>
        </w:rPr>
        <w:t xml:space="preserve">(jeżeli dotyczy):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Środki służące ochronie informacji o charakterze poufnym</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17A54">
        <w:rPr>
          <w:rFonts w:ascii="Times New Roman" w:eastAsia="Times New Roman" w:hAnsi="Times New Roman" w:cs="Times New Roman"/>
          <w:sz w:val="24"/>
          <w:szCs w:val="24"/>
          <w:lang w:eastAsia="pl-PL"/>
        </w:rPr>
        <w:br/>
        <w:t xml:space="preserve">Data: 2020-10-26, godzina: 10:00, </w:t>
      </w:r>
      <w:r w:rsidRPr="00D17A5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t xml:space="preserve">Wskazać powody: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D17A54">
        <w:rPr>
          <w:rFonts w:ascii="Times New Roman" w:eastAsia="Times New Roman" w:hAnsi="Times New Roman" w:cs="Times New Roman"/>
          <w:sz w:val="24"/>
          <w:szCs w:val="24"/>
          <w:lang w:eastAsia="pl-PL"/>
        </w:rPr>
        <w:br/>
        <w:t xml:space="preserve">&gt; pl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 xml:space="preserve">IV.6.3) Termin związania ofertą: </w:t>
      </w:r>
      <w:r w:rsidRPr="00D17A54">
        <w:rPr>
          <w:rFonts w:ascii="Times New Roman" w:eastAsia="Times New Roman" w:hAnsi="Times New Roman" w:cs="Times New Roman"/>
          <w:sz w:val="24"/>
          <w:szCs w:val="24"/>
          <w:lang w:eastAsia="pl-PL"/>
        </w:rPr>
        <w:t xml:space="preserve">do: okres w dniach: 30 (od ostatecznego terminu składania ofert)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17A54">
        <w:rPr>
          <w:rFonts w:ascii="Times New Roman" w:eastAsia="Times New Roman" w:hAnsi="Times New Roman" w:cs="Times New Roman"/>
          <w:sz w:val="24"/>
          <w:szCs w:val="24"/>
          <w:lang w:eastAsia="pl-PL"/>
        </w:rPr>
        <w:t xml:space="preserve"> Tak </w:t>
      </w:r>
      <w:r w:rsidRPr="00D17A54">
        <w:rPr>
          <w:rFonts w:ascii="Times New Roman" w:eastAsia="Times New Roman" w:hAnsi="Times New Roman" w:cs="Times New Roman"/>
          <w:sz w:val="24"/>
          <w:szCs w:val="24"/>
          <w:lang w:eastAsia="pl-PL"/>
        </w:rPr>
        <w:br/>
      </w:r>
      <w:r w:rsidRPr="00D17A54">
        <w:rPr>
          <w:rFonts w:ascii="Times New Roman" w:eastAsia="Times New Roman" w:hAnsi="Times New Roman" w:cs="Times New Roman"/>
          <w:b/>
          <w:bCs/>
          <w:sz w:val="24"/>
          <w:szCs w:val="24"/>
          <w:lang w:eastAsia="pl-PL"/>
        </w:rPr>
        <w:t>IV.6.5) Informacje dodatkowe:</w:t>
      </w:r>
      <w:r w:rsidRPr="00D17A54">
        <w:rPr>
          <w:rFonts w:ascii="Times New Roman" w:eastAsia="Times New Roman" w:hAnsi="Times New Roman" w:cs="Times New Roman"/>
          <w:sz w:val="24"/>
          <w:szCs w:val="24"/>
          <w:lang w:eastAsia="pl-PL"/>
        </w:rPr>
        <w:t xml:space="preserve"> </w:t>
      </w:r>
      <w:r w:rsidRPr="00D17A54">
        <w:rPr>
          <w:rFonts w:ascii="Times New Roman" w:eastAsia="Times New Roman" w:hAnsi="Times New Roman" w:cs="Times New Roman"/>
          <w:sz w:val="24"/>
          <w:szCs w:val="24"/>
          <w:lang w:eastAsia="pl-PL"/>
        </w:rPr>
        <w:br/>
      </w:r>
    </w:p>
    <w:p w:rsidR="00D17A54" w:rsidRPr="00D17A54" w:rsidRDefault="00D17A54" w:rsidP="00D17A54">
      <w:pPr>
        <w:spacing w:after="0" w:line="240" w:lineRule="auto"/>
        <w:jc w:val="center"/>
        <w:rPr>
          <w:rFonts w:ascii="Times New Roman" w:eastAsia="Times New Roman" w:hAnsi="Times New Roman" w:cs="Times New Roman"/>
          <w:sz w:val="24"/>
          <w:szCs w:val="24"/>
          <w:lang w:eastAsia="pl-PL"/>
        </w:rPr>
      </w:pPr>
      <w:r w:rsidRPr="00D17A54">
        <w:rPr>
          <w:rFonts w:ascii="Times New Roman" w:eastAsia="Times New Roman" w:hAnsi="Times New Roman" w:cs="Times New Roman"/>
          <w:sz w:val="24"/>
          <w:szCs w:val="24"/>
          <w:u w:val="single"/>
          <w:lang w:eastAsia="pl-PL"/>
        </w:rPr>
        <w:t xml:space="preserve">ZAŁĄCZNIK I - INFORMACJE DOTYCZĄCE OFERT CZĘŚCIOWYCH </w:t>
      </w:r>
    </w:p>
    <w:p w:rsidR="00D17A54" w:rsidRPr="00D17A54" w:rsidRDefault="00D17A54" w:rsidP="00D17A54">
      <w:pPr>
        <w:spacing w:after="0" w:line="240" w:lineRule="auto"/>
        <w:rPr>
          <w:rFonts w:ascii="Times New Roman" w:eastAsia="Times New Roman" w:hAnsi="Times New Roman" w:cs="Times New Roman"/>
          <w:sz w:val="24"/>
          <w:szCs w:val="24"/>
          <w:lang w:eastAsia="pl-PL"/>
        </w:rPr>
      </w:pPr>
    </w:p>
    <w:p w:rsidR="00D17A54" w:rsidRPr="00D17A54" w:rsidRDefault="00D17A54" w:rsidP="00D17A54">
      <w:pPr>
        <w:spacing w:after="0" w:line="240" w:lineRule="auto"/>
        <w:rPr>
          <w:rFonts w:ascii="Times New Roman" w:eastAsia="Times New Roman" w:hAnsi="Times New Roman" w:cs="Times New Roman"/>
          <w:sz w:val="24"/>
          <w:szCs w:val="24"/>
          <w:lang w:eastAsia="pl-PL"/>
        </w:rPr>
      </w:pPr>
    </w:p>
    <w:p w:rsidR="00D17A54" w:rsidRPr="00D17A54" w:rsidRDefault="00D17A54" w:rsidP="00D17A54">
      <w:pPr>
        <w:spacing w:after="240" w:line="240" w:lineRule="auto"/>
        <w:rPr>
          <w:rFonts w:ascii="Times New Roman" w:eastAsia="Times New Roman" w:hAnsi="Times New Roman" w:cs="Times New Roman"/>
          <w:sz w:val="24"/>
          <w:szCs w:val="24"/>
          <w:lang w:eastAsia="pl-PL"/>
        </w:rPr>
      </w:pPr>
    </w:p>
    <w:p w:rsidR="00D17A54" w:rsidRPr="00D17A54" w:rsidRDefault="00D17A54" w:rsidP="00D17A5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D17A54" w:rsidRPr="00D17A54" w:rsidTr="00D17A54">
        <w:trPr>
          <w:tblCellSpacing w:w="15" w:type="dxa"/>
        </w:trPr>
        <w:tc>
          <w:tcPr>
            <w:tcW w:w="0" w:type="auto"/>
            <w:vAlign w:val="center"/>
            <w:hideMark/>
          </w:tcPr>
          <w:p w:rsidR="00D17A54" w:rsidRPr="00D17A54" w:rsidRDefault="00D17A54" w:rsidP="00D17A54">
            <w:pPr>
              <w:spacing w:after="0" w:line="240" w:lineRule="auto"/>
              <w:rPr>
                <w:rFonts w:ascii="Times New Roman" w:eastAsia="Times New Roman" w:hAnsi="Times New Roman" w:cs="Times New Roman"/>
                <w:sz w:val="24"/>
                <w:szCs w:val="24"/>
                <w:lang w:eastAsia="pl-PL"/>
              </w:rPr>
            </w:pPr>
          </w:p>
        </w:tc>
      </w:tr>
    </w:tbl>
    <w:p w:rsidR="00D17A54" w:rsidRPr="00D17A54" w:rsidRDefault="00D17A54" w:rsidP="00D17A54">
      <w:pPr>
        <w:pBdr>
          <w:top w:val="single" w:sz="6" w:space="1" w:color="auto"/>
        </w:pBdr>
        <w:spacing w:after="0" w:line="240" w:lineRule="auto"/>
        <w:jc w:val="center"/>
        <w:rPr>
          <w:rFonts w:ascii="Arial" w:eastAsia="Times New Roman" w:hAnsi="Arial" w:cs="Arial"/>
          <w:vanish/>
          <w:sz w:val="16"/>
          <w:szCs w:val="16"/>
          <w:lang w:eastAsia="pl-PL"/>
        </w:rPr>
      </w:pPr>
      <w:r w:rsidRPr="00D17A54">
        <w:rPr>
          <w:rFonts w:ascii="Arial" w:eastAsia="Times New Roman" w:hAnsi="Arial" w:cs="Arial"/>
          <w:vanish/>
          <w:sz w:val="16"/>
          <w:szCs w:val="16"/>
          <w:lang w:eastAsia="pl-PL"/>
        </w:rPr>
        <w:t>Dół formularza</w:t>
      </w:r>
    </w:p>
    <w:p w:rsidR="00D17A54" w:rsidRPr="00D17A54" w:rsidRDefault="00D17A54" w:rsidP="00D17A54">
      <w:pPr>
        <w:pBdr>
          <w:bottom w:val="single" w:sz="6" w:space="1" w:color="auto"/>
        </w:pBdr>
        <w:spacing w:after="0" w:line="240" w:lineRule="auto"/>
        <w:jc w:val="center"/>
        <w:rPr>
          <w:rFonts w:ascii="Arial" w:eastAsia="Times New Roman" w:hAnsi="Arial" w:cs="Arial"/>
          <w:vanish/>
          <w:sz w:val="16"/>
          <w:szCs w:val="16"/>
          <w:lang w:eastAsia="pl-PL"/>
        </w:rPr>
      </w:pPr>
      <w:r w:rsidRPr="00D17A54">
        <w:rPr>
          <w:rFonts w:ascii="Arial" w:eastAsia="Times New Roman" w:hAnsi="Arial" w:cs="Arial"/>
          <w:vanish/>
          <w:sz w:val="16"/>
          <w:szCs w:val="16"/>
          <w:lang w:eastAsia="pl-PL"/>
        </w:rPr>
        <w:t>Początek formularza</w:t>
      </w:r>
    </w:p>
    <w:p w:rsidR="00D17A54" w:rsidRPr="00D17A54" w:rsidRDefault="00D17A54" w:rsidP="00D17A54">
      <w:pPr>
        <w:pBdr>
          <w:top w:val="single" w:sz="6" w:space="1" w:color="auto"/>
        </w:pBdr>
        <w:spacing w:after="0" w:line="240" w:lineRule="auto"/>
        <w:jc w:val="center"/>
        <w:rPr>
          <w:rFonts w:ascii="Arial" w:eastAsia="Times New Roman" w:hAnsi="Arial" w:cs="Arial"/>
          <w:vanish/>
          <w:sz w:val="16"/>
          <w:szCs w:val="16"/>
          <w:lang w:eastAsia="pl-PL"/>
        </w:rPr>
      </w:pPr>
      <w:r w:rsidRPr="00D17A54">
        <w:rPr>
          <w:rFonts w:ascii="Arial" w:eastAsia="Times New Roman" w:hAnsi="Arial" w:cs="Arial"/>
          <w:vanish/>
          <w:sz w:val="16"/>
          <w:szCs w:val="16"/>
          <w:lang w:eastAsia="pl-PL"/>
        </w:rPr>
        <w:t>Dół formularza</w:t>
      </w:r>
    </w:p>
    <w:p w:rsidR="00022D46" w:rsidRDefault="00022D46"/>
    <w:sectPr w:rsidR="00022D46" w:rsidSect="00022D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17A54"/>
    <w:rsid w:val="00022D46"/>
    <w:rsid w:val="00D17A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D4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17A5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17A5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17A5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17A54"/>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2143425100">
      <w:bodyDiv w:val="1"/>
      <w:marLeft w:val="0"/>
      <w:marRight w:val="0"/>
      <w:marTop w:val="0"/>
      <w:marBottom w:val="0"/>
      <w:divBdr>
        <w:top w:val="none" w:sz="0" w:space="0" w:color="auto"/>
        <w:left w:val="none" w:sz="0" w:space="0" w:color="auto"/>
        <w:bottom w:val="none" w:sz="0" w:space="0" w:color="auto"/>
        <w:right w:val="none" w:sz="0" w:space="0" w:color="auto"/>
      </w:divBdr>
      <w:divsChild>
        <w:div w:id="360471258">
          <w:marLeft w:val="0"/>
          <w:marRight w:val="0"/>
          <w:marTop w:val="0"/>
          <w:marBottom w:val="0"/>
          <w:divBdr>
            <w:top w:val="none" w:sz="0" w:space="0" w:color="auto"/>
            <w:left w:val="none" w:sz="0" w:space="0" w:color="auto"/>
            <w:bottom w:val="none" w:sz="0" w:space="0" w:color="auto"/>
            <w:right w:val="none" w:sz="0" w:space="0" w:color="auto"/>
          </w:divBdr>
          <w:divsChild>
            <w:div w:id="1309088367">
              <w:marLeft w:val="0"/>
              <w:marRight w:val="0"/>
              <w:marTop w:val="0"/>
              <w:marBottom w:val="0"/>
              <w:divBdr>
                <w:top w:val="none" w:sz="0" w:space="0" w:color="auto"/>
                <w:left w:val="none" w:sz="0" w:space="0" w:color="auto"/>
                <w:bottom w:val="none" w:sz="0" w:space="0" w:color="auto"/>
                <w:right w:val="none" w:sz="0" w:space="0" w:color="auto"/>
              </w:divBdr>
              <w:divsChild>
                <w:div w:id="2146467495">
                  <w:marLeft w:val="0"/>
                  <w:marRight w:val="0"/>
                  <w:marTop w:val="0"/>
                  <w:marBottom w:val="0"/>
                  <w:divBdr>
                    <w:top w:val="none" w:sz="0" w:space="0" w:color="auto"/>
                    <w:left w:val="none" w:sz="0" w:space="0" w:color="auto"/>
                    <w:bottom w:val="none" w:sz="0" w:space="0" w:color="auto"/>
                    <w:right w:val="none" w:sz="0" w:space="0" w:color="auto"/>
                  </w:divBdr>
                </w:div>
                <w:div w:id="104741449">
                  <w:marLeft w:val="0"/>
                  <w:marRight w:val="0"/>
                  <w:marTop w:val="0"/>
                  <w:marBottom w:val="0"/>
                  <w:divBdr>
                    <w:top w:val="none" w:sz="0" w:space="0" w:color="auto"/>
                    <w:left w:val="none" w:sz="0" w:space="0" w:color="auto"/>
                    <w:bottom w:val="none" w:sz="0" w:space="0" w:color="auto"/>
                    <w:right w:val="none" w:sz="0" w:space="0" w:color="auto"/>
                  </w:divBdr>
                </w:div>
                <w:div w:id="307631103">
                  <w:marLeft w:val="0"/>
                  <w:marRight w:val="0"/>
                  <w:marTop w:val="0"/>
                  <w:marBottom w:val="0"/>
                  <w:divBdr>
                    <w:top w:val="none" w:sz="0" w:space="0" w:color="auto"/>
                    <w:left w:val="none" w:sz="0" w:space="0" w:color="auto"/>
                    <w:bottom w:val="none" w:sz="0" w:space="0" w:color="auto"/>
                    <w:right w:val="none" w:sz="0" w:space="0" w:color="auto"/>
                  </w:divBdr>
                  <w:divsChild>
                    <w:div w:id="460150400">
                      <w:marLeft w:val="0"/>
                      <w:marRight w:val="0"/>
                      <w:marTop w:val="0"/>
                      <w:marBottom w:val="0"/>
                      <w:divBdr>
                        <w:top w:val="none" w:sz="0" w:space="0" w:color="auto"/>
                        <w:left w:val="none" w:sz="0" w:space="0" w:color="auto"/>
                        <w:bottom w:val="none" w:sz="0" w:space="0" w:color="auto"/>
                        <w:right w:val="none" w:sz="0" w:space="0" w:color="auto"/>
                      </w:divBdr>
                    </w:div>
                  </w:divsChild>
                </w:div>
                <w:div w:id="1278680600">
                  <w:marLeft w:val="0"/>
                  <w:marRight w:val="0"/>
                  <w:marTop w:val="0"/>
                  <w:marBottom w:val="0"/>
                  <w:divBdr>
                    <w:top w:val="none" w:sz="0" w:space="0" w:color="auto"/>
                    <w:left w:val="none" w:sz="0" w:space="0" w:color="auto"/>
                    <w:bottom w:val="none" w:sz="0" w:space="0" w:color="auto"/>
                    <w:right w:val="none" w:sz="0" w:space="0" w:color="auto"/>
                  </w:divBdr>
                  <w:divsChild>
                    <w:div w:id="621763425">
                      <w:marLeft w:val="0"/>
                      <w:marRight w:val="0"/>
                      <w:marTop w:val="0"/>
                      <w:marBottom w:val="0"/>
                      <w:divBdr>
                        <w:top w:val="none" w:sz="0" w:space="0" w:color="auto"/>
                        <w:left w:val="none" w:sz="0" w:space="0" w:color="auto"/>
                        <w:bottom w:val="none" w:sz="0" w:space="0" w:color="auto"/>
                        <w:right w:val="none" w:sz="0" w:space="0" w:color="auto"/>
                      </w:divBdr>
                    </w:div>
                  </w:divsChild>
                </w:div>
                <w:div w:id="1225139252">
                  <w:marLeft w:val="0"/>
                  <w:marRight w:val="0"/>
                  <w:marTop w:val="0"/>
                  <w:marBottom w:val="0"/>
                  <w:divBdr>
                    <w:top w:val="none" w:sz="0" w:space="0" w:color="auto"/>
                    <w:left w:val="none" w:sz="0" w:space="0" w:color="auto"/>
                    <w:bottom w:val="none" w:sz="0" w:space="0" w:color="auto"/>
                    <w:right w:val="none" w:sz="0" w:space="0" w:color="auto"/>
                  </w:divBdr>
                  <w:divsChild>
                    <w:div w:id="151988031">
                      <w:marLeft w:val="0"/>
                      <w:marRight w:val="0"/>
                      <w:marTop w:val="0"/>
                      <w:marBottom w:val="0"/>
                      <w:divBdr>
                        <w:top w:val="none" w:sz="0" w:space="0" w:color="auto"/>
                        <w:left w:val="none" w:sz="0" w:space="0" w:color="auto"/>
                        <w:bottom w:val="none" w:sz="0" w:space="0" w:color="auto"/>
                        <w:right w:val="none" w:sz="0" w:space="0" w:color="auto"/>
                      </w:divBdr>
                    </w:div>
                    <w:div w:id="1048647534">
                      <w:marLeft w:val="0"/>
                      <w:marRight w:val="0"/>
                      <w:marTop w:val="0"/>
                      <w:marBottom w:val="0"/>
                      <w:divBdr>
                        <w:top w:val="none" w:sz="0" w:space="0" w:color="auto"/>
                        <w:left w:val="none" w:sz="0" w:space="0" w:color="auto"/>
                        <w:bottom w:val="none" w:sz="0" w:space="0" w:color="auto"/>
                        <w:right w:val="none" w:sz="0" w:space="0" w:color="auto"/>
                      </w:divBdr>
                    </w:div>
                    <w:div w:id="1737120829">
                      <w:marLeft w:val="0"/>
                      <w:marRight w:val="0"/>
                      <w:marTop w:val="0"/>
                      <w:marBottom w:val="0"/>
                      <w:divBdr>
                        <w:top w:val="none" w:sz="0" w:space="0" w:color="auto"/>
                        <w:left w:val="none" w:sz="0" w:space="0" w:color="auto"/>
                        <w:bottom w:val="none" w:sz="0" w:space="0" w:color="auto"/>
                        <w:right w:val="none" w:sz="0" w:space="0" w:color="auto"/>
                      </w:divBdr>
                    </w:div>
                    <w:div w:id="615058948">
                      <w:marLeft w:val="0"/>
                      <w:marRight w:val="0"/>
                      <w:marTop w:val="0"/>
                      <w:marBottom w:val="0"/>
                      <w:divBdr>
                        <w:top w:val="none" w:sz="0" w:space="0" w:color="auto"/>
                        <w:left w:val="none" w:sz="0" w:space="0" w:color="auto"/>
                        <w:bottom w:val="none" w:sz="0" w:space="0" w:color="auto"/>
                        <w:right w:val="none" w:sz="0" w:space="0" w:color="auto"/>
                      </w:divBdr>
                    </w:div>
                  </w:divsChild>
                </w:div>
                <w:div w:id="236138906">
                  <w:marLeft w:val="0"/>
                  <w:marRight w:val="0"/>
                  <w:marTop w:val="0"/>
                  <w:marBottom w:val="0"/>
                  <w:divBdr>
                    <w:top w:val="none" w:sz="0" w:space="0" w:color="auto"/>
                    <w:left w:val="none" w:sz="0" w:space="0" w:color="auto"/>
                    <w:bottom w:val="none" w:sz="0" w:space="0" w:color="auto"/>
                    <w:right w:val="none" w:sz="0" w:space="0" w:color="auto"/>
                  </w:divBdr>
                  <w:divsChild>
                    <w:div w:id="1750806527">
                      <w:marLeft w:val="0"/>
                      <w:marRight w:val="0"/>
                      <w:marTop w:val="0"/>
                      <w:marBottom w:val="0"/>
                      <w:divBdr>
                        <w:top w:val="none" w:sz="0" w:space="0" w:color="auto"/>
                        <w:left w:val="none" w:sz="0" w:space="0" w:color="auto"/>
                        <w:bottom w:val="none" w:sz="0" w:space="0" w:color="auto"/>
                        <w:right w:val="none" w:sz="0" w:space="0" w:color="auto"/>
                      </w:divBdr>
                    </w:div>
                    <w:div w:id="1711227938">
                      <w:marLeft w:val="0"/>
                      <w:marRight w:val="0"/>
                      <w:marTop w:val="0"/>
                      <w:marBottom w:val="0"/>
                      <w:divBdr>
                        <w:top w:val="none" w:sz="0" w:space="0" w:color="auto"/>
                        <w:left w:val="none" w:sz="0" w:space="0" w:color="auto"/>
                        <w:bottom w:val="none" w:sz="0" w:space="0" w:color="auto"/>
                        <w:right w:val="none" w:sz="0" w:space="0" w:color="auto"/>
                      </w:divBdr>
                    </w:div>
                    <w:div w:id="1789465245">
                      <w:marLeft w:val="0"/>
                      <w:marRight w:val="0"/>
                      <w:marTop w:val="0"/>
                      <w:marBottom w:val="0"/>
                      <w:divBdr>
                        <w:top w:val="none" w:sz="0" w:space="0" w:color="auto"/>
                        <w:left w:val="none" w:sz="0" w:space="0" w:color="auto"/>
                        <w:bottom w:val="none" w:sz="0" w:space="0" w:color="auto"/>
                        <w:right w:val="none" w:sz="0" w:space="0" w:color="auto"/>
                      </w:divBdr>
                    </w:div>
                    <w:div w:id="720637838">
                      <w:marLeft w:val="0"/>
                      <w:marRight w:val="0"/>
                      <w:marTop w:val="0"/>
                      <w:marBottom w:val="0"/>
                      <w:divBdr>
                        <w:top w:val="none" w:sz="0" w:space="0" w:color="auto"/>
                        <w:left w:val="none" w:sz="0" w:space="0" w:color="auto"/>
                        <w:bottom w:val="none" w:sz="0" w:space="0" w:color="auto"/>
                        <w:right w:val="none" w:sz="0" w:space="0" w:color="auto"/>
                      </w:divBdr>
                    </w:div>
                    <w:div w:id="1277785173">
                      <w:marLeft w:val="0"/>
                      <w:marRight w:val="0"/>
                      <w:marTop w:val="0"/>
                      <w:marBottom w:val="0"/>
                      <w:divBdr>
                        <w:top w:val="none" w:sz="0" w:space="0" w:color="auto"/>
                        <w:left w:val="none" w:sz="0" w:space="0" w:color="auto"/>
                        <w:bottom w:val="none" w:sz="0" w:space="0" w:color="auto"/>
                        <w:right w:val="none" w:sz="0" w:space="0" w:color="auto"/>
                      </w:divBdr>
                    </w:div>
                    <w:div w:id="353389517">
                      <w:marLeft w:val="0"/>
                      <w:marRight w:val="0"/>
                      <w:marTop w:val="0"/>
                      <w:marBottom w:val="0"/>
                      <w:divBdr>
                        <w:top w:val="none" w:sz="0" w:space="0" w:color="auto"/>
                        <w:left w:val="none" w:sz="0" w:space="0" w:color="auto"/>
                        <w:bottom w:val="none" w:sz="0" w:space="0" w:color="auto"/>
                        <w:right w:val="none" w:sz="0" w:space="0" w:color="auto"/>
                      </w:divBdr>
                    </w:div>
                    <w:div w:id="502428667">
                      <w:marLeft w:val="0"/>
                      <w:marRight w:val="0"/>
                      <w:marTop w:val="0"/>
                      <w:marBottom w:val="0"/>
                      <w:divBdr>
                        <w:top w:val="none" w:sz="0" w:space="0" w:color="auto"/>
                        <w:left w:val="none" w:sz="0" w:space="0" w:color="auto"/>
                        <w:bottom w:val="none" w:sz="0" w:space="0" w:color="auto"/>
                        <w:right w:val="none" w:sz="0" w:space="0" w:color="auto"/>
                      </w:divBdr>
                    </w:div>
                  </w:divsChild>
                </w:div>
                <w:div w:id="811794843">
                  <w:marLeft w:val="0"/>
                  <w:marRight w:val="0"/>
                  <w:marTop w:val="0"/>
                  <w:marBottom w:val="0"/>
                  <w:divBdr>
                    <w:top w:val="none" w:sz="0" w:space="0" w:color="auto"/>
                    <w:left w:val="none" w:sz="0" w:space="0" w:color="auto"/>
                    <w:bottom w:val="none" w:sz="0" w:space="0" w:color="auto"/>
                    <w:right w:val="none" w:sz="0" w:space="0" w:color="auto"/>
                  </w:divBdr>
                  <w:divsChild>
                    <w:div w:id="1853643413">
                      <w:marLeft w:val="0"/>
                      <w:marRight w:val="0"/>
                      <w:marTop w:val="0"/>
                      <w:marBottom w:val="0"/>
                      <w:divBdr>
                        <w:top w:val="none" w:sz="0" w:space="0" w:color="auto"/>
                        <w:left w:val="none" w:sz="0" w:space="0" w:color="auto"/>
                        <w:bottom w:val="none" w:sz="0" w:space="0" w:color="auto"/>
                        <w:right w:val="none" w:sz="0" w:space="0" w:color="auto"/>
                      </w:divBdr>
                    </w:div>
                    <w:div w:id="617372943">
                      <w:marLeft w:val="0"/>
                      <w:marRight w:val="0"/>
                      <w:marTop w:val="0"/>
                      <w:marBottom w:val="0"/>
                      <w:divBdr>
                        <w:top w:val="none" w:sz="0" w:space="0" w:color="auto"/>
                        <w:left w:val="none" w:sz="0" w:space="0" w:color="auto"/>
                        <w:bottom w:val="none" w:sz="0" w:space="0" w:color="auto"/>
                        <w:right w:val="none" w:sz="0" w:space="0" w:color="auto"/>
                      </w:divBdr>
                    </w:div>
                  </w:divsChild>
                </w:div>
                <w:div w:id="2132743806">
                  <w:marLeft w:val="0"/>
                  <w:marRight w:val="0"/>
                  <w:marTop w:val="0"/>
                  <w:marBottom w:val="0"/>
                  <w:divBdr>
                    <w:top w:val="none" w:sz="0" w:space="0" w:color="auto"/>
                    <w:left w:val="none" w:sz="0" w:space="0" w:color="auto"/>
                    <w:bottom w:val="none" w:sz="0" w:space="0" w:color="auto"/>
                    <w:right w:val="none" w:sz="0" w:space="0" w:color="auto"/>
                  </w:divBdr>
                  <w:divsChild>
                    <w:div w:id="258029371">
                      <w:marLeft w:val="0"/>
                      <w:marRight w:val="0"/>
                      <w:marTop w:val="0"/>
                      <w:marBottom w:val="0"/>
                      <w:divBdr>
                        <w:top w:val="none" w:sz="0" w:space="0" w:color="auto"/>
                        <w:left w:val="none" w:sz="0" w:space="0" w:color="auto"/>
                        <w:bottom w:val="none" w:sz="0" w:space="0" w:color="auto"/>
                        <w:right w:val="none" w:sz="0" w:space="0" w:color="auto"/>
                      </w:divBdr>
                    </w:div>
                    <w:div w:id="1974404010">
                      <w:marLeft w:val="0"/>
                      <w:marRight w:val="0"/>
                      <w:marTop w:val="0"/>
                      <w:marBottom w:val="0"/>
                      <w:divBdr>
                        <w:top w:val="none" w:sz="0" w:space="0" w:color="auto"/>
                        <w:left w:val="none" w:sz="0" w:space="0" w:color="auto"/>
                        <w:bottom w:val="none" w:sz="0" w:space="0" w:color="auto"/>
                        <w:right w:val="none" w:sz="0" w:space="0" w:color="auto"/>
                      </w:divBdr>
                    </w:div>
                    <w:div w:id="406804625">
                      <w:marLeft w:val="0"/>
                      <w:marRight w:val="0"/>
                      <w:marTop w:val="0"/>
                      <w:marBottom w:val="0"/>
                      <w:divBdr>
                        <w:top w:val="none" w:sz="0" w:space="0" w:color="auto"/>
                        <w:left w:val="none" w:sz="0" w:space="0" w:color="auto"/>
                        <w:bottom w:val="none" w:sz="0" w:space="0" w:color="auto"/>
                        <w:right w:val="none" w:sz="0" w:space="0" w:color="auto"/>
                      </w:divBdr>
                    </w:div>
                    <w:div w:id="1284264184">
                      <w:marLeft w:val="0"/>
                      <w:marRight w:val="0"/>
                      <w:marTop w:val="0"/>
                      <w:marBottom w:val="0"/>
                      <w:divBdr>
                        <w:top w:val="none" w:sz="0" w:space="0" w:color="auto"/>
                        <w:left w:val="none" w:sz="0" w:space="0" w:color="auto"/>
                        <w:bottom w:val="none" w:sz="0" w:space="0" w:color="auto"/>
                        <w:right w:val="none" w:sz="0" w:space="0" w:color="auto"/>
                      </w:divBdr>
                    </w:div>
                    <w:div w:id="1245794627">
                      <w:marLeft w:val="0"/>
                      <w:marRight w:val="0"/>
                      <w:marTop w:val="0"/>
                      <w:marBottom w:val="0"/>
                      <w:divBdr>
                        <w:top w:val="none" w:sz="0" w:space="0" w:color="auto"/>
                        <w:left w:val="none" w:sz="0" w:space="0" w:color="auto"/>
                        <w:bottom w:val="none" w:sz="0" w:space="0" w:color="auto"/>
                        <w:right w:val="none" w:sz="0" w:space="0" w:color="auto"/>
                      </w:divBdr>
                    </w:div>
                    <w:div w:id="96877407">
                      <w:marLeft w:val="0"/>
                      <w:marRight w:val="0"/>
                      <w:marTop w:val="0"/>
                      <w:marBottom w:val="0"/>
                      <w:divBdr>
                        <w:top w:val="none" w:sz="0" w:space="0" w:color="auto"/>
                        <w:left w:val="none" w:sz="0" w:space="0" w:color="auto"/>
                        <w:bottom w:val="none" w:sz="0" w:space="0" w:color="auto"/>
                        <w:right w:val="none" w:sz="0" w:space="0" w:color="auto"/>
                      </w:divBdr>
                    </w:div>
                    <w:div w:id="1013607708">
                      <w:marLeft w:val="0"/>
                      <w:marRight w:val="0"/>
                      <w:marTop w:val="0"/>
                      <w:marBottom w:val="0"/>
                      <w:divBdr>
                        <w:top w:val="none" w:sz="0" w:space="0" w:color="auto"/>
                        <w:left w:val="none" w:sz="0" w:space="0" w:color="auto"/>
                        <w:bottom w:val="none" w:sz="0" w:space="0" w:color="auto"/>
                        <w:right w:val="none" w:sz="0" w:space="0" w:color="auto"/>
                      </w:divBdr>
                    </w:div>
                  </w:divsChild>
                </w:div>
                <w:div w:id="511839542">
                  <w:marLeft w:val="0"/>
                  <w:marRight w:val="0"/>
                  <w:marTop w:val="0"/>
                  <w:marBottom w:val="0"/>
                  <w:divBdr>
                    <w:top w:val="none" w:sz="0" w:space="0" w:color="auto"/>
                    <w:left w:val="none" w:sz="0" w:space="0" w:color="auto"/>
                    <w:bottom w:val="none" w:sz="0" w:space="0" w:color="auto"/>
                    <w:right w:val="none" w:sz="0" w:space="0" w:color="auto"/>
                  </w:divBdr>
                  <w:divsChild>
                    <w:div w:id="2103331445">
                      <w:marLeft w:val="0"/>
                      <w:marRight w:val="0"/>
                      <w:marTop w:val="0"/>
                      <w:marBottom w:val="0"/>
                      <w:divBdr>
                        <w:top w:val="none" w:sz="0" w:space="0" w:color="auto"/>
                        <w:left w:val="none" w:sz="0" w:space="0" w:color="auto"/>
                        <w:bottom w:val="none" w:sz="0" w:space="0" w:color="auto"/>
                        <w:right w:val="none" w:sz="0" w:space="0" w:color="auto"/>
                      </w:divBdr>
                    </w:div>
                    <w:div w:id="137456404">
                      <w:marLeft w:val="0"/>
                      <w:marRight w:val="0"/>
                      <w:marTop w:val="0"/>
                      <w:marBottom w:val="0"/>
                      <w:divBdr>
                        <w:top w:val="none" w:sz="0" w:space="0" w:color="auto"/>
                        <w:left w:val="none" w:sz="0" w:space="0" w:color="auto"/>
                        <w:bottom w:val="none" w:sz="0" w:space="0" w:color="auto"/>
                        <w:right w:val="none" w:sz="0" w:space="0" w:color="auto"/>
                      </w:divBdr>
                    </w:div>
                    <w:div w:id="425811983">
                      <w:marLeft w:val="0"/>
                      <w:marRight w:val="0"/>
                      <w:marTop w:val="0"/>
                      <w:marBottom w:val="0"/>
                      <w:divBdr>
                        <w:top w:val="none" w:sz="0" w:space="0" w:color="auto"/>
                        <w:left w:val="none" w:sz="0" w:space="0" w:color="auto"/>
                        <w:bottom w:val="none" w:sz="0" w:space="0" w:color="auto"/>
                        <w:right w:val="none" w:sz="0" w:space="0" w:color="auto"/>
                      </w:divBdr>
                    </w:div>
                    <w:div w:id="1399283966">
                      <w:marLeft w:val="0"/>
                      <w:marRight w:val="0"/>
                      <w:marTop w:val="0"/>
                      <w:marBottom w:val="0"/>
                      <w:divBdr>
                        <w:top w:val="none" w:sz="0" w:space="0" w:color="auto"/>
                        <w:left w:val="none" w:sz="0" w:space="0" w:color="auto"/>
                        <w:bottom w:val="none" w:sz="0" w:space="0" w:color="auto"/>
                        <w:right w:val="none" w:sz="0" w:space="0" w:color="auto"/>
                      </w:divBdr>
                    </w:div>
                    <w:div w:id="273370107">
                      <w:marLeft w:val="0"/>
                      <w:marRight w:val="0"/>
                      <w:marTop w:val="0"/>
                      <w:marBottom w:val="0"/>
                      <w:divBdr>
                        <w:top w:val="none" w:sz="0" w:space="0" w:color="auto"/>
                        <w:left w:val="none" w:sz="0" w:space="0" w:color="auto"/>
                        <w:bottom w:val="none" w:sz="0" w:space="0" w:color="auto"/>
                        <w:right w:val="none" w:sz="0" w:space="0" w:color="auto"/>
                      </w:divBdr>
                    </w:div>
                    <w:div w:id="2107454877">
                      <w:marLeft w:val="0"/>
                      <w:marRight w:val="0"/>
                      <w:marTop w:val="0"/>
                      <w:marBottom w:val="0"/>
                      <w:divBdr>
                        <w:top w:val="none" w:sz="0" w:space="0" w:color="auto"/>
                        <w:left w:val="none" w:sz="0" w:space="0" w:color="auto"/>
                        <w:bottom w:val="none" w:sz="0" w:space="0" w:color="auto"/>
                        <w:right w:val="none" w:sz="0" w:space="0" w:color="auto"/>
                      </w:divBdr>
                    </w:div>
                    <w:div w:id="1356152239">
                      <w:marLeft w:val="0"/>
                      <w:marRight w:val="0"/>
                      <w:marTop w:val="0"/>
                      <w:marBottom w:val="0"/>
                      <w:divBdr>
                        <w:top w:val="none" w:sz="0" w:space="0" w:color="auto"/>
                        <w:left w:val="none" w:sz="0" w:space="0" w:color="auto"/>
                        <w:bottom w:val="none" w:sz="0" w:space="0" w:color="auto"/>
                        <w:right w:val="none" w:sz="0" w:space="0" w:color="auto"/>
                      </w:divBdr>
                    </w:div>
                    <w:div w:id="232282152">
                      <w:marLeft w:val="0"/>
                      <w:marRight w:val="0"/>
                      <w:marTop w:val="0"/>
                      <w:marBottom w:val="0"/>
                      <w:divBdr>
                        <w:top w:val="none" w:sz="0" w:space="0" w:color="auto"/>
                        <w:left w:val="none" w:sz="0" w:space="0" w:color="auto"/>
                        <w:bottom w:val="none" w:sz="0" w:space="0" w:color="auto"/>
                        <w:right w:val="none" w:sz="0" w:space="0" w:color="auto"/>
                      </w:divBdr>
                    </w:div>
                  </w:divsChild>
                </w:div>
                <w:div w:id="18272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4002</Words>
  <Characters>24014</Characters>
  <Application>Microsoft Office Word</Application>
  <DocSecurity>0</DocSecurity>
  <Lines>200</Lines>
  <Paragraphs>55</Paragraphs>
  <ScaleCrop>false</ScaleCrop>
  <Company/>
  <LinksUpToDate>false</LinksUpToDate>
  <CharactersWithSpaces>27961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2020-10-12T09:00:00Z</dcterms:created>
  <dcterms:modified xsi:type="dcterms:W3CDTF">2020-10-12T09:00:00Z</dcterms:modified>
</cp:coreProperties>
</file>